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AE" w:rsidRDefault="00C52BAE" w:rsidP="00C52BA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52BAE" w:rsidRDefault="00C52BAE" w:rsidP="00C52BA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C52BAE" w:rsidRDefault="00C52BAE" w:rsidP="00C52BAE">
      <w:pPr>
        <w:pStyle w:val="ConsNonformat"/>
        <w:widowControl/>
        <w:ind w:left="-720" w:right="-3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РЯБЧИНСКИЙ СЕЛЬСКИЙ СОВЕТ НАРОДНЫХ ДЕПУТАТОВ</w:t>
      </w:r>
    </w:p>
    <w:p w:rsidR="00C52BAE" w:rsidRDefault="00C52BAE" w:rsidP="00C52BA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52BAE" w:rsidRDefault="00C52BAE" w:rsidP="00C52BA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C52BAE" w:rsidRDefault="00C52BAE" w:rsidP="00C52BAE">
      <w:pPr>
        <w:pStyle w:val="ConsNonformat"/>
        <w:widowControl/>
        <w:ind w:right="0"/>
        <w:rPr>
          <w:rFonts w:ascii="Times New Roman" w:hAnsi="Times New Roman"/>
          <w:sz w:val="28"/>
          <w:szCs w:val="28"/>
          <w:u w:val="single"/>
        </w:rPr>
      </w:pPr>
    </w:p>
    <w:p w:rsidR="00C52BAE" w:rsidRPr="00C52BAE" w:rsidRDefault="00DB2F7A" w:rsidP="00C52BAE">
      <w:pPr>
        <w:pStyle w:val="ConsNonformat"/>
        <w:widowControl/>
        <w:ind w:righ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52BA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C0FEF">
        <w:rPr>
          <w:rFonts w:ascii="Times New Roman" w:hAnsi="Times New Roman"/>
          <w:sz w:val="28"/>
          <w:szCs w:val="28"/>
          <w:u w:val="single"/>
        </w:rPr>
        <w:t>1</w:t>
      </w:r>
      <w:r w:rsidR="00C52BAE">
        <w:rPr>
          <w:rFonts w:ascii="Times New Roman" w:hAnsi="Times New Roman"/>
          <w:sz w:val="28"/>
          <w:szCs w:val="28"/>
          <w:u w:val="single"/>
        </w:rPr>
        <w:t xml:space="preserve">8. </w:t>
      </w:r>
      <w:r w:rsidR="00EC0FEF">
        <w:rPr>
          <w:rFonts w:ascii="Times New Roman" w:hAnsi="Times New Roman"/>
          <w:sz w:val="28"/>
          <w:szCs w:val="28"/>
          <w:u w:val="single"/>
        </w:rPr>
        <w:t>06</w:t>
      </w:r>
      <w:r w:rsidR="00C52BAE">
        <w:rPr>
          <w:rFonts w:ascii="Times New Roman" w:hAnsi="Times New Roman"/>
          <w:sz w:val="28"/>
          <w:szCs w:val="28"/>
          <w:u w:val="single"/>
        </w:rPr>
        <w:t xml:space="preserve">. 2024 г. № </w:t>
      </w:r>
      <w:r w:rsidR="0040731F">
        <w:rPr>
          <w:rFonts w:ascii="Times New Roman" w:hAnsi="Times New Roman"/>
          <w:sz w:val="28"/>
          <w:szCs w:val="28"/>
          <w:u w:val="single"/>
        </w:rPr>
        <w:t>133</w:t>
      </w:r>
    </w:p>
    <w:p w:rsidR="00C52BAE" w:rsidRDefault="00C52BAE" w:rsidP="00C52BA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с.Рябчи</w:t>
      </w:r>
      <w:proofErr w:type="spellEnd"/>
    </w:p>
    <w:p w:rsidR="00C52BAE" w:rsidRDefault="00C52BAE" w:rsidP="00C52BA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C52BAE" w:rsidRDefault="00C52BAE" w:rsidP="00C52BAE">
      <w:pPr>
        <w:rPr>
          <w:sz w:val="28"/>
          <w:szCs w:val="28"/>
        </w:rPr>
      </w:pPr>
      <w:r>
        <w:rPr>
          <w:sz w:val="28"/>
          <w:szCs w:val="28"/>
        </w:rPr>
        <w:t>О назначении    выборов    депутатов</w:t>
      </w:r>
    </w:p>
    <w:p w:rsidR="00C52BAE" w:rsidRDefault="00C52BAE" w:rsidP="00C52BAE">
      <w:pPr>
        <w:rPr>
          <w:sz w:val="28"/>
          <w:szCs w:val="28"/>
        </w:rPr>
      </w:pPr>
      <w:r>
        <w:rPr>
          <w:sz w:val="28"/>
          <w:szCs w:val="28"/>
        </w:rPr>
        <w:t>Рябчинского сельского       Совета</w:t>
      </w:r>
    </w:p>
    <w:p w:rsidR="00C52BAE" w:rsidRDefault="00C52BAE" w:rsidP="00C52BAE">
      <w:pPr>
        <w:rPr>
          <w:sz w:val="28"/>
          <w:szCs w:val="28"/>
        </w:rPr>
      </w:pPr>
      <w:r>
        <w:rPr>
          <w:sz w:val="28"/>
          <w:szCs w:val="28"/>
        </w:rPr>
        <w:t>народных депутатов пятого созыва.</w:t>
      </w:r>
    </w:p>
    <w:p w:rsidR="00C52BAE" w:rsidRDefault="00C52BAE" w:rsidP="00C52BA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C52BAE" w:rsidRPr="00DB22B5" w:rsidRDefault="00C52BAE" w:rsidP="00DB22B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22B5">
        <w:rPr>
          <w:sz w:val="28"/>
          <w:szCs w:val="28"/>
        </w:rPr>
        <w:t xml:space="preserve">В соответствии с частью 2 статьи 23 Федерального закона от 06 октября 2003 года № 131-ФЗ «Об общих принципах организации местного самоуправления в Российской Федерации», пунктами 1, 3 и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статьи 5 Закона Брянской области от 26 июня 2008 года № 54-З «О выборах депутатов представительных органов муниципальных образований в Брянской области», </w:t>
      </w:r>
      <w:r w:rsidR="00DB22B5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="00DB22B5">
        <w:rPr>
          <w:sz w:val="28"/>
          <w:szCs w:val="28"/>
        </w:rPr>
        <w:t xml:space="preserve">пунктом </w:t>
      </w:r>
      <w:r w:rsidR="00EC0FEF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статьей 13 Уст</w:t>
      </w:r>
      <w:r w:rsidR="002B05D4">
        <w:rPr>
          <w:sz w:val="28"/>
          <w:szCs w:val="28"/>
        </w:rPr>
        <w:t>ава муниципального образования Рябчинское сельское поселение</w:t>
      </w:r>
      <w:r>
        <w:rPr>
          <w:sz w:val="28"/>
          <w:szCs w:val="28"/>
        </w:rPr>
        <w:t xml:space="preserve">, </w:t>
      </w:r>
    </w:p>
    <w:p w:rsidR="00C52BAE" w:rsidRDefault="00C52BAE" w:rsidP="00C52BA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52BAE" w:rsidRDefault="00C52BAE" w:rsidP="00C52BA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Рябчинский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C52BAE" w:rsidRDefault="00C52BAE" w:rsidP="00C52BA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52BAE" w:rsidRDefault="00C52BAE" w:rsidP="00C52BA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52BAE" w:rsidRDefault="00C52BAE" w:rsidP="00C52BA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52BAE" w:rsidRDefault="00C52BAE" w:rsidP="00C52BAE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 Назначить выборы депутатов Рябчинского сельского Совета народных депутатов пятого созыва на 8 сентября 2024 года.</w:t>
      </w:r>
    </w:p>
    <w:p w:rsidR="00C52BAE" w:rsidRDefault="00C52BAE" w:rsidP="00C52BAE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Опубликовать настоящее решение в Дубровской районной газете "Знамя труда" и обнародовать настоящее Решение, в порядке, установленном Уста</w:t>
      </w:r>
      <w:r w:rsidR="002B05D4">
        <w:rPr>
          <w:color w:val="000000"/>
          <w:sz w:val="28"/>
          <w:szCs w:val="28"/>
          <w:shd w:val="clear" w:color="auto" w:fill="FFFFFF"/>
        </w:rPr>
        <w:t>вом муниципального образования Рябчинское сельское поселение</w:t>
      </w:r>
      <w:r>
        <w:rPr>
          <w:color w:val="000000"/>
          <w:sz w:val="28"/>
          <w:szCs w:val="28"/>
          <w:shd w:val="clear" w:color="auto" w:fill="FFFFFF"/>
        </w:rPr>
        <w:t xml:space="preserve">, а также разместить на официальном сайте </w:t>
      </w:r>
      <w:r>
        <w:rPr>
          <w:rStyle w:val="FontStyle38"/>
        </w:rPr>
        <w:t xml:space="preserve">Рябчинской сельской администрации в сети «Интернет». </w:t>
      </w:r>
      <w:r>
        <w:rPr>
          <w:sz w:val="28"/>
          <w:szCs w:val="28"/>
          <w:u w:val="single"/>
        </w:rPr>
        <w:t xml:space="preserve"> </w:t>
      </w:r>
    </w:p>
    <w:p w:rsidR="00C52BAE" w:rsidRDefault="00C52BAE" w:rsidP="00C52BA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Настоящее решение вступает в силу со дня его официального</w:t>
      </w:r>
    </w:p>
    <w:p w:rsidR="00C52BAE" w:rsidRDefault="00C52BAE" w:rsidP="00C52BA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опубликования.</w:t>
      </w:r>
    </w:p>
    <w:p w:rsidR="00C52BAE" w:rsidRDefault="00C52BAE" w:rsidP="00C52BAE">
      <w:pPr>
        <w:tabs>
          <w:tab w:val="left" w:pos="3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BAE" w:rsidRDefault="00C52BAE" w:rsidP="00C52BAE">
      <w:pPr>
        <w:jc w:val="both"/>
        <w:rPr>
          <w:sz w:val="28"/>
          <w:szCs w:val="28"/>
        </w:rPr>
      </w:pPr>
    </w:p>
    <w:p w:rsidR="00C52BAE" w:rsidRDefault="00C52BAE" w:rsidP="00C52BAE">
      <w:pPr>
        <w:jc w:val="both"/>
        <w:rPr>
          <w:sz w:val="28"/>
          <w:szCs w:val="28"/>
        </w:rPr>
      </w:pPr>
    </w:p>
    <w:p w:rsidR="00C52BAE" w:rsidRDefault="00C52BAE" w:rsidP="00C52BAE">
      <w:pPr>
        <w:jc w:val="both"/>
        <w:rPr>
          <w:sz w:val="28"/>
          <w:szCs w:val="28"/>
        </w:rPr>
      </w:pPr>
    </w:p>
    <w:p w:rsidR="00C52BAE" w:rsidRDefault="00C52BAE" w:rsidP="00C52BAE">
      <w:pPr>
        <w:rPr>
          <w:sz w:val="28"/>
          <w:szCs w:val="28"/>
        </w:rPr>
      </w:pPr>
      <w:r>
        <w:rPr>
          <w:sz w:val="28"/>
          <w:szCs w:val="28"/>
        </w:rPr>
        <w:t>Глава Рябчинского</w:t>
      </w:r>
    </w:p>
    <w:p w:rsidR="00C52BAE" w:rsidRDefault="00C52BAE" w:rsidP="00C52BA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 поселения                                                      </w:t>
      </w:r>
      <w:proofErr w:type="spellStart"/>
      <w:r>
        <w:rPr>
          <w:sz w:val="28"/>
          <w:szCs w:val="28"/>
        </w:rPr>
        <w:t>В.Н.Григорьева</w:t>
      </w:r>
      <w:proofErr w:type="spellEnd"/>
      <w:r>
        <w:rPr>
          <w:sz w:val="28"/>
          <w:szCs w:val="28"/>
        </w:rPr>
        <w:t xml:space="preserve"> </w:t>
      </w:r>
    </w:p>
    <w:p w:rsidR="00C52BAE" w:rsidRDefault="00C52BAE" w:rsidP="00C52BAE">
      <w:pPr>
        <w:rPr>
          <w:sz w:val="28"/>
          <w:szCs w:val="28"/>
        </w:rPr>
      </w:pPr>
    </w:p>
    <w:p w:rsidR="00C52BAE" w:rsidRDefault="00C52BAE" w:rsidP="00C52BAE">
      <w:pPr>
        <w:rPr>
          <w:sz w:val="28"/>
          <w:szCs w:val="28"/>
        </w:rPr>
      </w:pPr>
    </w:p>
    <w:p w:rsidR="00BD33EE" w:rsidRDefault="00BD33EE"/>
    <w:sectPr w:rsidR="00BD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AE"/>
    <w:rsid w:val="002B05D4"/>
    <w:rsid w:val="0040731F"/>
    <w:rsid w:val="00BD33EE"/>
    <w:rsid w:val="00C52BAE"/>
    <w:rsid w:val="00DB22B5"/>
    <w:rsid w:val="00DB2F7A"/>
    <w:rsid w:val="00E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41D4-EE03-4A66-96A4-D43D80BE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2B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38">
    <w:name w:val="Font Style38"/>
    <w:rsid w:val="00C52BAE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2024-06-17T06:59:00Z</dcterms:created>
  <dcterms:modified xsi:type="dcterms:W3CDTF">2024-06-17T10:17:00Z</dcterms:modified>
</cp:coreProperties>
</file>