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02D54" w14:textId="77777777" w:rsidR="00264DA3" w:rsidRPr="00595978" w:rsidRDefault="00264DA3" w:rsidP="00264DA3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  <w:r w:rsidRPr="00595978">
        <w:rPr>
          <w:b/>
          <w:bCs/>
          <w:sz w:val="28"/>
          <w:szCs w:val="28"/>
        </w:rPr>
        <w:t>РОССИЙСКАЯ ФЕДЕРАЦИЯ</w:t>
      </w:r>
    </w:p>
    <w:p w14:paraId="56A79FFE" w14:textId="77777777" w:rsidR="00264DA3" w:rsidRPr="00595978" w:rsidRDefault="00264DA3" w:rsidP="00264DA3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14:paraId="77B1C11E" w14:textId="77777777" w:rsidR="00264DA3" w:rsidRPr="00595978" w:rsidRDefault="00264DA3" w:rsidP="00264DA3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  <w:r w:rsidRPr="00595978">
        <w:rPr>
          <w:b/>
          <w:bCs/>
          <w:sz w:val="28"/>
          <w:szCs w:val="28"/>
        </w:rPr>
        <w:t>БРЯНСКАЯ ОБЛАСТЬ</w:t>
      </w:r>
    </w:p>
    <w:p w14:paraId="794A80AC" w14:textId="77777777" w:rsidR="00264DA3" w:rsidRPr="00595978" w:rsidRDefault="00264DA3" w:rsidP="00264DA3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14:paraId="3A375287" w14:textId="77777777" w:rsidR="00264DA3" w:rsidRPr="00595978" w:rsidRDefault="00264DA3" w:rsidP="00264DA3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  <w:r w:rsidRPr="00595978">
        <w:rPr>
          <w:b/>
          <w:bCs/>
          <w:sz w:val="28"/>
          <w:szCs w:val="28"/>
        </w:rPr>
        <w:t>ДУБРОВСКИЙ РАЙОН</w:t>
      </w:r>
    </w:p>
    <w:p w14:paraId="7765CB3F" w14:textId="1F015E4F" w:rsidR="00264DA3" w:rsidRPr="00595978" w:rsidRDefault="00E70250" w:rsidP="00264DA3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Рябчи</w:t>
      </w:r>
      <w:r w:rsidR="00264DA3" w:rsidRPr="00595978">
        <w:rPr>
          <w:b/>
          <w:bCs/>
          <w:sz w:val="28"/>
          <w:szCs w:val="28"/>
        </w:rPr>
        <w:t>нский сельский Совет народных депутатов</w:t>
      </w:r>
    </w:p>
    <w:p w14:paraId="22EB06F8" w14:textId="2AA74FC0" w:rsidR="00264DA3" w:rsidRPr="00A2428D" w:rsidRDefault="00264DA3" w:rsidP="00264DA3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2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14:paraId="2D7710E4" w14:textId="77777777" w:rsidR="00264DA3" w:rsidRPr="00B10011" w:rsidRDefault="00264DA3" w:rsidP="00264DA3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011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14:paraId="4BCFC887" w14:textId="77777777" w:rsidR="00264DA3" w:rsidRPr="00A2428D" w:rsidRDefault="00264DA3" w:rsidP="00264DA3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4CCABE" w14:textId="4F6D676E" w:rsidR="00264DA3" w:rsidRPr="00D65B8F" w:rsidRDefault="00264DA3" w:rsidP="00264D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100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5B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</w:t>
      </w:r>
      <w:r w:rsidR="00B25F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18</w:t>
      </w:r>
      <w:r w:rsidRPr="00D65B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</w:t>
      </w:r>
      <w:r w:rsidRPr="00D65B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.2024 г № </w:t>
      </w:r>
      <w:r w:rsidR="00B25F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135</w:t>
      </w:r>
    </w:p>
    <w:p w14:paraId="060AC3DA" w14:textId="6830F7E1" w:rsidR="00264DA3" w:rsidRPr="00B10011" w:rsidRDefault="00264DA3" w:rsidP="00264D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0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E7025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70250">
        <w:rPr>
          <w:rFonts w:ascii="Times New Roman" w:eastAsia="Times New Roman" w:hAnsi="Times New Roman"/>
          <w:sz w:val="28"/>
          <w:szCs w:val="28"/>
          <w:lang w:eastAsia="ru-RU"/>
        </w:rPr>
        <w:t>бчи</w:t>
      </w:r>
    </w:p>
    <w:p w14:paraId="66083A2A" w14:textId="0BF97539" w:rsidR="00264DA3" w:rsidRDefault="00264DA3" w:rsidP="00264DA3">
      <w:pPr>
        <w:pStyle w:val="1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Pr="00B10011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Положение </w:t>
      </w:r>
    </w:p>
    <w:p w14:paraId="73706949" w14:textId="77777777" w:rsidR="00264DA3" w:rsidRDefault="00264DA3" w:rsidP="00264DA3">
      <w:pPr>
        <w:pStyle w:val="1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>об оплате труда лиц замещающих</w:t>
      </w:r>
    </w:p>
    <w:p w14:paraId="677E8D24" w14:textId="77777777" w:rsidR="00264DA3" w:rsidRDefault="00264DA3" w:rsidP="00264DA3">
      <w:pPr>
        <w:pStyle w:val="1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>должности не являющиеся должностями</w:t>
      </w:r>
    </w:p>
    <w:p w14:paraId="63009C03" w14:textId="77777777" w:rsidR="00264DA3" w:rsidRDefault="00264DA3" w:rsidP="00264DA3">
      <w:pPr>
        <w:pStyle w:val="1"/>
        <w:shd w:val="clear" w:color="auto" w:fill="auto"/>
        <w:ind w:firstLine="0"/>
        <w:rPr>
          <w:sz w:val="28"/>
          <w:szCs w:val="28"/>
        </w:rPr>
      </w:pPr>
      <w:r w:rsidRPr="00595978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 xml:space="preserve">ой </w:t>
      </w:r>
      <w:r w:rsidRPr="00595978">
        <w:rPr>
          <w:bCs/>
          <w:sz w:val="28"/>
          <w:szCs w:val="28"/>
        </w:rPr>
        <w:t>служ</w:t>
      </w:r>
      <w:r>
        <w:rPr>
          <w:bCs/>
          <w:sz w:val="28"/>
          <w:szCs w:val="28"/>
        </w:rPr>
        <w:t>бы</w:t>
      </w:r>
      <w:r w:rsidRPr="00595978">
        <w:rPr>
          <w:sz w:val="26"/>
          <w:szCs w:val="26"/>
        </w:rPr>
        <w:t xml:space="preserve">, </w:t>
      </w:r>
      <w:r>
        <w:rPr>
          <w:sz w:val="28"/>
          <w:szCs w:val="28"/>
        </w:rPr>
        <w:t>утвержденное</w:t>
      </w:r>
      <w:r w:rsidRPr="00B10011">
        <w:rPr>
          <w:sz w:val="28"/>
          <w:szCs w:val="28"/>
        </w:rPr>
        <w:t xml:space="preserve"> </w:t>
      </w:r>
    </w:p>
    <w:p w14:paraId="7E2F6EE2" w14:textId="264061A0" w:rsidR="00264DA3" w:rsidRDefault="00264DA3" w:rsidP="00264DA3">
      <w:pPr>
        <w:pStyle w:val="1"/>
        <w:shd w:val="clear" w:color="auto" w:fill="auto"/>
        <w:ind w:firstLine="0"/>
        <w:rPr>
          <w:sz w:val="28"/>
          <w:szCs w:val="28"/>
        </w:rPr>
      </w:pPr>
      <w:r w:rsidRPr="00B10011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B10011">
        <w:rPr>
          <w:sz w:val="28"/>
          <w:szCs w:val="28"/>
        </w:rPr>
        <w:t xml:space="preserve"> </w:t>
      </w:r>
      <w:r w:rsidR="00E70250">
        <w:rPr>
          <w:sz w:val="28"/>
          <w:szCs w:val="28"/>
        </w:rPr>
        <w:t>Рябч</w:t>
      </w:r>
      <w:r>
        <w:rPr>
          <w:sz w:val="28"/>
          <w:szCs w:val="28"/>
        </w:rPr>
        <w:t>ин</w:t>
      </w:r>
      <w:r w:rsidRPr="00B10011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</w:t>
      </w:r>
      <w:r w:rsidRPr="00B10011">
        <w:rPr>
          <w:sz w:val="28"/>
          <w:szCs w:val="28"/>
        </w:rPr>
        <w:t xml:space="preserve"> Совета </w:t>
      </w:r>
    </w:p>
    <w:p w14:paraId="793FA39F" w14:textId="5CC31446" w:rsidR="00264DA3" w:rsidRDefault="00264DA3" w:rsidP="00264DA3">
      <w:pPr>
        <w:pStyle w:val="1"/>
        <w:shd w:val="clear" w:color="auto" w:fill="auto"/>
        <w:ind w:firstLine="0"/>
        <w:rPr>
          <w:sz w:val="28"/>
          <w:szCs w:val="28"/>
        </w:rPr>
      </w:pPr>
      <w:r w:rsidRPr="00B10011">
        <w:rPr>
          <w:sz w:val="28"/>
          <w:szCs w:val="28"/>
        </w:rPr>
        <w:t xml:space="preserve">народных депутатов от </w:t>
      </w:r>
      <w:r>
        <w:rPr>
          <w:sz w:val="28"/>
          <w:szCs w:val="28"/>
        </w:rPr>
        <w:t>19.09.</w:t>
      </w:r>
      <w:r w:rsidRPr="00B10011">
        <w:rPr>
          <w:sz w:val="28"/>
          <w:szCs w:val="28"/>
        </w:rPr>
        <w:t xml:space="preserve">2019 года № </w:t>
      </w:r>
      <w:r>
        <w:rPr>
          <w:sz w:val="28"/>
          <w:szCs w:val="28"/>
        </w:rPr>
        <w:t>1</w:t>
      </w:r>
      <w:r w:rsidR="00E70250">
        <w:rPr>
          <w:sz w:val="28"/>
          <w:szCs w:val="28"/>
        </w:rPr>
        <w:t>2</w:t>
      </w:r>
      <w:r>
        <w:rPr>
          <w:sz w:val="28"/>
          <w:szCs w:val="28"/>
        </w:rPr>
        <w:t>»</w:t>
      </w:r>
      <w:r w:rsidRPr="00B10011">
        <w:rPr>
          <w:sz w:val="28"/>
          <w:szCs w:val="28"/>
        </w:rPr>
        <w:t xml:space="preserve"> </w:t>
      </w:r>
    </w:p>
    <w:p w14:paraId="00DEB29C" w14:textId="77777777" w:rsidR="00264DA3" w:rsidRDefault="00264DA3" w:rsidP="00264DA3">
      <w:pPr>
        <w:pStyle w:val="1"/>
        <w:shd w:val="clear" w:color="auto" w:fill="auto"/>
        <w:ind w:firstLine="0"/>
        <w:rPr>
          <w:sz w:val="28"/>
          <w:szCs w:val="28"/>
        </w:rPr>
      </w:pPr>
    </w:p>
    <w:p w14:paraId="5BEA83C7" w14:textId="298F6A9C" w:rsidR="000B6384" w:rsidRDefault="000B6384" w:rsidP="00264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384">
        <w:rPr>
          <w:rFonts w:ascii="Times New Roman" w:hAnsi="Times New Roman" w:cs="Times New Roman"/>
          <w:sz w:val="28"/>
          <w:szCs w:val="28"/>
        </w:rPr>
        <w:t xml:space="preserve">В соответствии со статьей 135 Трудового кодекса Российской Федерации, в целях совершенствования системы оплаты труда работников, замещающих должности в органах местного самоуправления </w:t>
      </w:r>
      <w:r w:rsidR="00E70250">
        <w:rPr>
          <w:rFonts w:ascii="Times New Roman" w:hAnsi="Times New Roman" w:cs="Times New Roman"/>
          <w:sz w:val="28"/>
          <w:szCs w:val="28"/>
        </w:rPr>
        <w:t>Рябч</w:t>
      </w:r>
      <w:r w:rsidRPr="000B6384">
        <w:rPr>
          <w:rFonts w:ascii="Times New Roman" w:hAnsi="Times New Roman" w:cs="Times New Roman"/>
          <w:sz w:val="28"/>
          <w:szCs w:val="28"/>
        </w:rPr>
        <w:t>инского сельского поселения Дубровского муниципального района Брянской области, не являющиеся должностями муниципальной службы</w:t>
      </w:r>
    </w:p>
    <w:p w14:paraId="5A81CEA8" w14:textId="1E37C0C2" w:rsidR="00264DA3" w:rsidRPr="000B6384" w:rsidRDefault="00264DA3" w:rsidP="00264DA3">
      <w:pPr>
        <w:pStyle w:val="ConsPlusNormal"/>
        <w:ind w:firstLine="540"/>
        <w:jc w:val="both"/>
        <w:rPr>
          <w:rFonts w:ascii="Times New Roman" w:hAnsi="Times New Roman" w:cstheme="minorBidi"/>
          <w:b/>
          <w:bCs/>
          <w:sz w:val="28"/>
          <w:szCs w:val="28"/>
          <w:lang w:eastAsia="en-US"/>
        </w:rPr>
      </w:pPr>
      <w:r w:rsidRPr="000B6384">
        <w:rPr>
          <w:rFonts w:ascii="Times New Roman" w:hAnsi="Times New Roman" w:cstheme="minorBidi"/>
          <w:b/>
          <w:bCs/>
          <w:sz w:val="28"/>
          <w:szCs w:val="28"/>
          <w:lang w:eastAsia="en-US"/>
        </w:rPr>
        <w:t xml:space="preserve">                       </w:t>
      </w:r>
    </w:p>
    <w:p w14:paraId="40E1D72D" w14:textId="55D89EE8" w:rsidR="00264DA3" w:rsidRPr="00E33370" w:rsidRDefault="00264DA3" w:rsidP="00264DA3">
      <w:pPr>
        <w:pStyle w:val="11"/>
        <w:keepNext/>
        <w:keepLines/>
        <w:shd w:val="clear" w:color="auto" w:fill="auto"/>
        <w:ind w:firstLine="360"/>
        <w:jc w:val="both"/>
        <w:rPr>
          <w:sz w:val="26"/>
          <w:szCs w:val="26"/>
        </w:rPr>
      </w:pPr>
      <w:r>
        <w:t xml:space="preserve">    </w:t>
      </w:r>
      <w:bookmarkStart w:id="0" w:name="bookmark2"/>
      <w:bookmarkStart w:id="1" w:name="bookmark3"/>
      <w:r w:rsidR="00E70250">
        <w:rPr>
          <w:sz w:val="26"/>
          <w:szCs w:val="26"/>
        </w:rPr>
        <w:t>РЯБЧИ</w:t>
      </w:r>
      <w:r>
        <w:rPr>
          <w:sz w:val="26"/>
          <w:szCs w:val="26"/>
        </w:rPr>
        <w:t>НСКИЙ</w:t>
      </w:r>
      <w:r w:rsidRPr="00E33370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СЕЛЬСКИЙ</w:t>
      </w:r>
      <w:r w:rsidRPr="00E33370">
        <w:rPr>
          <w:sz w:val="26"/>
          <w:szCs w:val="26"/>
        </w:rPr>
        <w:t xml:space="preserve"> СОВЕТ НАРОДНЫХ ДЕПУТАТОВ</w:t>
      </w:r>
      <w:bookmarkEnd w:id="0"/>
      <w:bookmarkEnd w:id="1"/>
    </w:p>
    <w:p w14:paraId="3308B283" w14:textId="77777777" w:rsidR="00264DA3" w:rsidRPr="00E90FEC" w:rsidRDefault="00264DA3" w:rsidP="00264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B52B45" w14:textId="3F499300" w:rsidR="00264DA3" w:rsidRDefault="00264DA3" w:rsidP="00264DA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90FEC">
        <w:rPr>
          <w:rFonts w:ascii="Times New Roman" w:hAnsi="Times New Roman" w:cs="Times New Roman"/>
          <w:sz w:val="28"/>
          <w:szCs w:val="28"/>
        </w:rPr>
        <w:t>РЕШИЛ:</w:t>
      </w:r>
    </w:p>
    <w:p w14:paraId="55A3B1C6" w14:textId="77777777" w:rsidR="00264DA3" w:rsidRDefault="00264DA3" w:rsidP="00264DA3">
      <w:pPr>
        <w:pStyle w:val="1"/>
        <w:shd w:val="clear" w:color="auto" w:fill="auto"/>
        <w:ind w:firstLine="0"/>
        <w:rPr>
          <w:sz w:val="28"/>
          <w:szCs w:val="28"/>
        </w:rPr>
      </w:pPr>
      <w:r w:rsidRPr="00E90FEC">
        <w:rPr>
          <w:sz w:val="28"/>
          <w:szCs w:val="28"/>
        </w:rPr>
        <w:t xml:space="preserve">1. Внести </w:t>
      </w:r>
      <w:r w:rsidRPr="00B10011">
        <w:rPr>
          <w:sz w:val="28"/>
          <w:szCs w:val="28"/>
        </w:rPr>
        <w:t>в</w:t>
      </w:r>
      <w:r>
        <w:rPr>
          <w:sz w:val="28"/>
          <w:szCs w:val="28"/>
        </w:rPr>
        <w:t xml:space="preserve"> Положение (далее - Положение) об оплате лиц замещающих</w:t>
      </w:r>
    </w:p>
    <w:p w14:paraId="53B72633" w14:textId="793D5D00" w:rsidR="00264DA3" w:rsidRDefault="00264DA3" w:rsidP="00264DA3">
      <w:pPr>
        <w:pStyle w:val="1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должности не являющиеся должностями </w:t>
      </w:r>
      <w:r w:rsidRPr="00595978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 xml:space="preserve">ой </w:t>
      </w:r>
      <w:r w:rsidRPr="00595978">
        <w:rPr>
          <w:bCs/>
          <w:sz w:val="28"/>
          <w:szCs w:val="28"/>
        </w:rPr>
        <w:t>служ</w:t>
      </w:r>
      <w:r>
        <w:rPr>
          <w:bCs/>
          <w:sz w:val="28"/>
          <w:szCs w:val="28"/>
        </w:rPr>
        <w:t>бы</w:t>
      </w:r>
      <w:r w:rsidRPr="00595978">
        <w:rPr>
          <w:sz w:val="26"/>
          <w:szCs w:val="26"/>
        </w:rPr>
        <w:t>,</w:t>
      </w:r>
      <w:r>
        <w:rPr>
          <w:sz w:val="28"/>
          <w:szCs w:val="28"/>
        </w:rPr>
        <w:t xml:space="preserve"> утвержденное</w:t>
      </w:r>
      <w:r w:rsidRPr="00B10011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м</w:t>
      </w:r>
      <w:r w:rsidRPr="00B10011">
        <w:rPr>
          <w:sz w:val="28"/>
          <w:szCs w:val="28"/>
        </w:rPr>
        <w:t xml:space="preserve"> </w:t>
      </w:r>
      <w:r w:rsidR="00E70250">
        <w:rPr>
          <w:sz w:val="28"/>
          <w:szCs w:val="28"/>
        </w:rPr>
        <w:t>Рябч</w:t>
      </w:r>
      <w:r>
        <w:rPr>
          <w:sz w:val="28"/>
          <w:szCs w:val="28"/>
        </w:rPr>
        <w:t>ин</w:t>
      </w:r>
      <w:r w:rsidRPr="00B10011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</w:t>
      </w:r>
      <w:r w:rsidRPr="00B10011">
        <w:rPr>
          <w:sz w:val="28"/>
          <w:szCs w:val="28"/>
        </w:rPr>
        <w:t xml:space="preserve"> Совета народных депутатов от </w:t>
      </w:r>
      <w:r>
        <w:rPr>
          <w:sz w:val="28"/>
          <w:szCs w:val="28"/>
        </w:rPr>
        <w:t>19.09.</w:t>
      </w:r>
      <w:r w:rsidRPr="00B10011">
        <w:rPr>
          <w:sz w:val="28"/>
          <w:szCs w:val="28"/>
        </w:rPr>
        <w:t xml:space="preserve">2019 года № </w:t>
      </w:r>
      <w:r>
        <w:rPr>
          <w:sz w:val="28"/>
          <w:szCs w:val="28"/>
        </w:rPr>
        <w:t>1</w:t>
      </w:r>
      <w:r w:rsidR="00E70250">
        <w:rPr>
          <w:sz w:val="28"/>
          <w:szCs w:val="28"/>
        </w:rPr>
        <w:t>2</w:t>
      </w:r>
      <w:r w:rsidRPr="00B10011">
        <w:rPr>
          <w:sz w:val="28"/>
          <w:szCs w:val="28"/>
        </w:rPr>
        <w:t xml:space="preserve"> </w:t>
      </w:r>
      <w:r w:rsidRPr="00E90FEC">
        <w:rPr>
          <w:sz w:val="28"/>
          <w:szCs w:val="28"/>
        </w:rPr>
        <w:t>следующие изменения:</w:t>
      </w:r>
    </w:p>
    <w:p w14:paraId="049943EA" w14:textId="77777777" w:rsidR="00264DA3" w:rsidRDefault="00264DA3" w:rsidP="00264DA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14:paraId="5870B64C" w14:textId="77777777" w:rsidR="00157160" w:rsidRPr="00157160" w:rsidRDefault="00157160" w:rsidP="00157160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57160">
        <w:rPr>
          <w:rFonts w:ascii="Times New Roman" w:hAnsi="Times New Roman"/>
          <w:sz w:val="28"/>
          <w:szCs w:val="28"/>
        </w:rPr>
        <w:t>Подраздел 2.1. Положения изложить в следующей редакции:</w:t>
      </w:r>
    </w:p>
    <w:p w14:paraId="770E6124" w14:textId="3424F673" w:rsidR="00157160" w:rsidRPr="00157160" w:rsidRDefault="00157160" w:rsidP="00157160">
      <w:pPr>
        <w:pStyle w:val="ConsPlusNormal"/>
        <w:widowControl/>
        <w:ind w:left="1429" w:hanging="11"/>
        <w:jc w:val="both"/>
        <w:rPr>
          <w:rFonts w:ascii="Times New Roman" w:hAnsi="Times New Roman" w:cs="Times New Roman"/>
          <w:sz w:val="28"/>
          <w:szCs w:val="28"/>
        </w:rPr>
      </w:pPr>
      <w:r w:rsidRPr="00157160">
        <w:rPr>
          <w:rFonts w:ascii="Times New Roman" w:hAnsi="Times New Roman" w:cs="Times New Roman"/>
          <w:sz w:val="28"/>
          <w:szCs w:val="28"/>
        </w:rPr>
        <w:t xml:space="preserve">«2.1. Размеры должностных окладов работников, </w:t>
      </w:r>
      <w:r w:rsidRPr="00157160">
        <w:rPr>
          <w:rFonts w:ascii="Times New Roman" w:hAnsi="Times New Roman" w:cs="Times New Roman"/>
          <w:bCs/>
          <w:sz w:val="28"/>
          <w:szCs w:val="28"/>
        </w:rPr>
        <w:t xml:space="preserve">замещающих должности, не являющиеся должностями муниципальной службы </w:t>
      </w:r>
      <w:r w:rsidR="00E70250">
        <w:rPr>
          <w:rFonts w:ascii="Times New Roman" w:hAnsi="Times New Roman" w:cs="Times New Roman"/>
          <w:bCs/>
          <w:sz w:val="28"/>
          <w:szCs w:val="28"/>
        </w:rPr>
        <w:t>Рябч</w:t>
      </w:r>
      <w:r>
        <w:rPr>
          <w:rFonts w:ascii="Times New Roman" w:hAnsi="Times New Roman" w:cs="Times New Roman"/>
          <w:bCs/>
          <w:sz w:val="28"/>
          <w:szCs w:val="28"/>
        </w:rPr>
        <w:t>ин</w:t>
      </w:r>
      <w:r w:rsidRPr="00157160">
        <w:rPr>
          <w:rFonts w:ascii="Times New Roman" w:hAnsi="Times New Roman" w:cs="Times New Roman"/>
          <w:bCs/>
          <w:sz w:val="28"/>
          <w:szCs w:val="28"/>
        </w:rPr>
        <w:t>ской сельской администрации</w:t>
      </w:r>
      <w:r w:rsidRPr="00157160">
        <w:rPr>
          <w:rFonts w:ascii="Times New Roman" w:hAnsi="Times New Roman" w:cs="Times New Roman"/>
          <w:sz w:val="28"/>
          <w:szCs w:val="28"/>
        </w:rPr>
        <w:t>, устанавливаются руководителем соответствующего органа местного самоуправления в размере:</w:t>
      </w:r>
    </w:p>
    <w:p w14:paraId="7DB1929E" w14:textId="77777777" w:rsidR="00157160" w:rsidRPr="00157160" w:rsidRDefault="00157160" w:rsidP="00157160">
      <w:pPr>
        <w:pStyle w:val="ConsPlusNormal"/>
        <w:widowControl/>
        <w:ind w:left="1429" w:hanging="11"/>
        <w:jc w:val="both"/>
        <w:rPr>
          <w:rFonts w:ascii="Times New Roman" w:hAnsi="Times New Roman" w:cs="Times New Roman"/>
          <w:sz w:val="28"/>
          <w:szCs w:val="28"/>
        </w:rPr>
      </w:pPr>
      <w:r w:rsidRPr="00157160">
        <w:rPr>
          <w:rFonts w:ascii="Times New Roman" w:hAnsi="Times New Roman" w:cs="Times New Roman"/>
          <w:sz w:val="28"/>
          <w:szCs w:val="28"/>
        </w:rPr>
        <w:t>- инспектор – 5390,00 рублей.»</w:t>
      </w:r>
    </w:p>
    <w:p w14:paraId="2052B102" w14:textId="77777777" w:rsidR="00157160" w:rsidRPr="00157160" w:rsidRDefault="00157160" w:rsidP="00157160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57160">
        <w:rPr>
          <w:rFonts w:ascii="Times New Roman" w:hAnsi="Times New Roman"/>
          <w:sz w:val="28"/>
          <w:szCs w:val="28"/>
        </w:rPr>
        <w:t>Подпункт «г» Раздела 3. Положения изложить в следующей редакции:</w:t>
      </w:r>
    </w:p>
    <w:p w14:paraId="1F5D6C13" w14:textId="77777777" w:rsidR="00157160" w:rsidRPr="00157160" w:rsidRDefault="00157160" w:rsidP="00157160">
      <w:pPr>
        <w:autoSpaceDE w:val="0"/>
        <w:autoSpaceDN w:val="0"/>
        <w:adjustRightInd w:val="0"/>
        <w:ind w:left="1418"/>
        <w:jc w:val="both"/>
        <w:rPr>
          <w:rFonts w:ascii="Times New Roman" w:hAnsi="Times New Roman"/>
          <w:sz w:val="28"/>
          <w:szCs w:val="28"/>
        </w:rPr>
      </w:pPr>
      <w:r w:rsidRPr="00157160">
        <w:rPr>
          <w:rFonts w:ascii="Times New Roman" w:hAnsi="Times New Roman"/>
          <w:sz w:val="28"/>
          <w:szCs w:val="28"/>
        </w:rPr>
        <w:t>г) ежемесячного денежного поощрения - в размере 24 должностных окладов;</w:t>
      </w:r>
    </w:p>
    <w:p w14:paraId="5E07E047" w14:textId="77777777" w:rsidR="00157160" w:rsidRPr="00157160" w:rsidRDefault="00157160" w:rsidP="00157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33F9A7" w14:textId="77777777" w:rsidR="00157160" w:rsidRPr="00157160" w:rsidRDefault="00157160" w:rsidP="0015716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5716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2. Настоящее решение вступает в силу с момента принятия и распространяется на правоотношения, возникшие с 1 апреля 2024 года.</w:t>
      </w:r>
    </w:p>
    <w:p w14:paraId="37FD7128" w14:textId="77777777" w:rsidR="00157160" w:rsidRDefault="00157160" w:rsidP="00157160">
      <w:pPr>
        <w:pStyle w:val="1"/>
        <w:shd w:val="clear" w:color="auto" w:fill="auto"/>
        <w:tabs>
          <w:tab w:val="left" w:pos="284"/>
        </w:tabs>
        <w:ind w:left="567" w:right="362"/>
        <w:jc w:val="both"/>
      </w:pPr>
    </w:p>
    <w:p w14:paraId="52DF637C" w14:textId="2AD08E5F" w:rsidR="000B6384" w:rsidRPr="002A4032" w:rsidRDefault="000B6384" w:rsidP="000B6384">
      <w:pPr>
        <w:pStyle w:val="a4"/>
        <w:tabs>
          <w:tab w:val="left" w:pos="7063"/>
        </w:tabs>
        <w:spacing w:line="218" w:lineRule="auto"/>
        <w:ind w:firstLine="0"/>
      </w:pPr>
      <w:r>
        <w:t xml:space="preserve">Глава </w:t>
      </w:r>
      <w:r w:rsidR="00E70250">
        <w:t>Рябч</w:t>
      </w:r>
      <w:r>
        <w:t>инского сельского поселения                             В.</w:t>
      </w:r>
      <w:r w:rsidR="00E70250">
        <w:t>Н.Григорьева</w:t>
      </w:r>
      <w:r>
        <w:t xml:space="preserve"> Ершова</w:t>
      </w:r>
    </w:p>
    <w:p w14:paraId="085503B0" w14:textId="77777777" w:rsidR="00AD17F1" w:rsidRPr="00264DA3" w:rsidRDefault="00AD17F1">
      <w:pPr>
        <w:rPr>
          <w:b/>
          <w:bCs/>
        </w:rPr>
      </w:pPr>
    </w:p>
    <w:sectPr w:rsidR="00AD17F1" w:rsidRPr="0026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973B47"/>
    <w:multiLevelType w:val="multilevel"/>
    <w:tmpl w:val="090EA4FE"/>
    <w:lvl w:ilvl="0">
      <w:start w:val="1"/>
      <w:numFmt w:val="decimal"/>
      <w:lvlText w:val="%1."/>
      <w:lvlJc w:val="left"/>
      <w:pPr>
        <w:ind w:left="1122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cs="Times New Roman" w:hint="default"/>
      </w:rPr>
    </w:lvl>
  </w:abstractNum>
  <w:num w:numId="1" w16cid:durableId="73177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ED"/>
    <w:rsid w:val="000B6384"/>
    <w:rsid w:val="00157160"/>
    <w:rsid w:val="00264DA3"/>
    <w:rsid w:val="007A52ED"/>
    <w:rsid w:val="00A2764B"/>
    <w:rsid w:val="00AD17F1"/>
    <w:rsid w:val="00B25FCD"/>
    <w:rsid w:val="00E70250"/>
    <w:rsid w:val="00FA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1BD3"/>
  <w15:chartTrackingRefBased/>
  <w15:docId w15:val="{06D2F175-43BE-4470-AD99-8392EA0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D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64DA3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64DA3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theme="minorBidi"/>
    </w:rPr>
  </w:style>
  <w:style w:type="paragraph" w:customStyle="1" w:styleId="ConsPlusNormal">
    <w:name w:val="ConsPlusNormal"/>
    <w:uiPriority w:val="99"/>
    <w:rsid w:val="00264D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№1_"/>
    <w:link w:val="11"/>
    <w:rsid w:val="00264DA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264DA3"/>
    <w:pPr>
      <w:widowControl w:val="0"/>
      <w:shd w:val="clear" w:color="auto" w:fill="FFFFFF"/>
      <w:spacing w:after="0" w:line="240" w:lineRule="auto"/>
      <w:ind w:firstLine="580"/>
      <w:outlineLvl w:val="0"/>
    </w:pPr>
    <w:rPr>
      <w:rFonts w:ascii="Times New Roman" w:eastAsia="Times New Roman" w:hAnsi="Times New Roman" w:cstheme="minorBidi"/>
      <w:b/>
      <w:bCs/>
      <w:sz w:val="28"/>
      <w:szCs w:val="28"/>
    </w:rPr>
  </w:style>
  <w:style w:type="paragraph" w:customStyle="1" w:styleId="ConsTitle">
    <w:name w:val="ConsTitle"/>
    <w:uiPriority w:val="99"/>
    <w:rsid w:val="001571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0B6384"/>
    <w:pPr>
      <w:widowControl w:val="0"/>
      <w:shd w:val="clear" w:color="auto" w:fill="FFFFFF"/>
      <w:suppressAutoHyphens/>
      <w:spacing w:after="0" w:line="240" w:lineRule="auto"/>
      <w:ind w:firstLine="400"/>
    </w:pPr>
    <w:rPr>
      <w:rFonts w:ascii="Times New Roman" w:eastAsia="Times New Roman" w:hAnsi="Times New Roman"/>
      <w:color w:val="000000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rsid w:val="000B638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2024-06-10T11:02:00Z</dcterms:created>
  <dcterms:modified xsi:type="dcterms:W3CDTF">2024-06-18T11:22:00Z</dcterms:modified>
</cp:coreProperties>
</file>