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ABB" w:rsidRPr="00F15ABB" w:rsidRDefault="00F15ABB" w:rsidP="00F15ABB">
      <w:pPr>
        <w:pStyle w:val="a3"/>
        <w:jc w:val="center"/>
        <w:rPr>
          <w:color w:val="39465C"/>
          <w:sz w:val="23"/>
          <w:szCs w:val="23"/>
        </w:rPr>
      </w:pPr>
      <w:r>
        <w:rPr>
          <w:rStyle w:val="a4"/>
          <w:rFonts w:ascii="Arial" w:hAnsi="Arial" w:cs="Arial"/>
          <w:color w:val="39465C"/>
          <w:sz w:val="23"/>
          <w:szCs w:val="23"/>
        </w:rPr>
        <w:t>Российская Федерация</w:t>
      </w:r>
      <w:r>
        <w:rPr>
          <w:rFonts w:ascii="Arial" w:hAnsi="Arial" w:cs="Arial"/>
          <w:color w:val="39465C"/>
          <w:sz w:val="23"/>
          <w:szCs w:val="23"/>
        </w:rPr>
        <w:br/>
      </w:r>
      <w:r w:rsidRPr="00F15ABB">
        <w:rPr>
          <w:rStyle w:val="a4"/>
          <w:color w:val="39465C"/>
          <w:sz w:val="23"/>
          <w:szCs w:val="23"/>
        </w:rPr>
        <w:t>Брянская область</w:t>
      </w:r>
      <w:r w:rsidRPr="00F15ABB">
        <w:rPr>
          <w:color w:val="39465C"/>
          <w:sz w:val="23"/>
          <w:szCs w:val="23"/>
        </w:rPr>
        <w:br/>
      </w:r>
      <w:r w:rsidRPr="00F15ABB">
        <w:rPr>
          <w:rStyle w:val="a4"/>
          <w:color w:val="39465C"/>
          <w:sz w:val="23"/>
          <w:szCs w:val="23"/>
        </w:rPr>
        <w:t>ДУБРОВСКИЙ РАЙОН</w:t>
      </w:r>
      <w:r w:rsidRPr="00F15ABB">
        <w:rPr>
          <w:color w:val="39465C"/>
          <w:sz w:val="23"/>
          <w:szCs w:val="23"/>
        </w:rPr>
        <w:br/>
      </w:r>
      <w:r>
        <w:rPr>
          <w:rStyle w:val="a4"/>
          <w:color w:val="39465C"/>
          <w:sz w:val="23"/>
          <w:szCs w:val="23"/>
        </w:rPr>
        <w:t>РЯБЧИ</w:t>
      </w:r>
      <w:r w:rsidRPr="00F15ABB">
        <w:rPr>
          <w:rStyle w:val="a4"/>
          <w:color w:val="39465C"/>
          <w:sz w:val="23"/>
          <w:szCs w:val="23"/>
        </w:rPr>
        <w:t>НСКИЙ СЕЛЬСКИЙ СОВЕТ НАРОДНЫХ ДЕПУТАТОВ</w:t>
      </w:r>
    </w:p>
    <w:p w:rsidR="00F15ABB" w:rsidRPr="00F15ABB" w:rsidRDefault="00F15ABB" w:rsidP="00F15ABB">
      <w:pPr>
        <w:pStyle w:val="a3"/>
        <w:jc w:val="center"/>
        <w:rPr>
          <w:color w:val="39465C"/>
          <w:sz w:val="23"/>
          <w:szCs w:val="23"/>
        </w:rPr>
      </w:pPr>
      <w:r w:rsidRPr="00F15ABB">
        <w:rPr>
          <w:rStyle w:val="a4"/>
          <w:color w:val="39465C"/>
          <w:sz w:val="23"/>
          <w:szCs w:val="23"/>
        </w:rPr>
        <w:t>РЕШЕНИЕ</w:t>
      </w:r>
    </w:p>
    <w:p w:rsidR="00F15ABB" w:rsidRPr="00F15ABB" w:rsidRDefault="00F15ABB" w:rsidP="00F15ABB">
      <w:pPr>
        <w:pStyle w:val="a3"/>
        <w:jc w:val="center"/>
        <w:rPr>
          <w:color w:val="39465C"/>
          <w:sz w:val="23"/>
          <w:szCs w:val="23"/>
        </w:rPr>
      </w:pPr>
      <w:r w:rsidRPr="00F15ABB">
        <w:rPr>
          <w:rStyle w:val="a4"/>
          <w:color w:val="39465C"/>
          <w:sz w:val="23"/>
          <w:szCs w:val="23"/>
        </w:rPr>
        <w:t xml:space="preserve">от </w:t>
      </w:r>
      <w:r w:rsidR="001F4F76">
        <w:rPr>
          <w:rStyle w:val="a4"/>
          <w:color w:val="39465C"/>
          <w:sz w:val="23"/>
          <w:szCs w:val="23"/>
        </w:rPr>
        <w:t>03.09.</w:t>
      </w:r>
      <w:r w:rsidRPr="00F15ABB">
        <w:rPr>
          <w:rStyle w:val="a4"/>
          <w:color w:val="39465C"/>
          <w:sz w:val="23"/>
          <w:szCs w:val="23"/>
        </w:rPr>
        <w:t xml:space="preserve">2018 г. № </w:t>
      </w:r>
      <w:r w:rsidR="001F4F76">
        <w:rPr>
          <w:rStyle w:val="a4"/>
          <w:color w:val="39465C"/>
          <w:sz w:val="23"/>
          <w:szCs w:val="23"/>
        </w:rPr>
        <w:t>98</w:t>
      </w:r>
      <w:r w:rsidRPr="00F15ABB">
        <w:rPr>
          <w:color w:val="39465C"/>
          <w:sz w:val="23"/>
          <w:szCs w:val="23"/>
        </w:rPr>
        <w:br/>
      </w:r>
      <w:r w:rsidRPr="00F15ABB">
        <w:rPr>
          <w:rStyle w:val="a4"/>
          <w:color w:val="39465C"/>
          <w:sz w:val="23"/>
          <w:szCs w:val="23"/>
        </w:rPr>
        <w:t xml:space="preserve">с. </w:t>
      </w:r>
      <w:proofErr w:type="spellStart"/>
      <w:r>
        <w:rPr>
          <w:rStyle w:val="a4"/>
          <w:color w:val="39465C"/>
          <w:sz w:val="23"/>
          <w:szCs w:val="23"/>
        </w:rPr>
        <w:t>Рябчит</w:t>
      </w:r>
      <w:proofErr w:type="spellEnd"/>
      <w:r w:rsidRPr="00F15ABB">
        <w:rPr>
          <w:color w:val="39465C"/>
          <w:sz w:val="23"/>
          <w:szCs w:val="23"/>
        </w:rPr>
        <w:br/>
      </w:r>
      <w:r w:rsidRPr="00F15ABB">
        <w:rPr>
          <w:color w:val="39465C"/>
          <w:sz w:val="23"/>
          <w:szCs w:val="23"/>
        </w:rPr>
        <w:br/>
      </w:r>
      <w:r w:rsidRPr="00F15ABB">
        <w:rPr>
          <w:rStyle w:val="a4"/>
          <w:color w:val="39465C"/>
          <w:sz w:val="23"/>
          <w:szCs w:val="23"/>
        </w:rPr>
        <w:t xml:space="preserve">О назначении публичных слушаний по решению </w:t>
      </w:r>
      <w:proofErr w:type="spellStart"/>
      <w:r>
        <w:rPr>
          <w:rStyle w:val="a4"/>
          <w:color w:val="39465C"/>
          <w:sz w:val="23"/>
          <w:szCs w:val="23"/>
        </w:rPr>
        <w:t>Рябчинс</w:t>
      </w:r>
      <w:r w:rsidRPr="00F15ABB">
        <w:rPr>
          <w:rStyle w:val="a4"/>
          <w:color w:val="39465C"/>
          <w:sz w:val="23"/>
          <w:szCs w:val="23"/>
        </w:rPr>
        <w:t>кого</w:t>
      </w:r>
      <w:proofErr w:type="spellEnd"/>
      <w:r w:rsidRPr="00F15ABB">
        <w:rPr>
          <w:rStyle w:val="a4"/>
          <w:color w:val="39465C"/>
          <w:sz w:val="23"/>
          <w:szCs w:val="23"/>
        </w:rPr>
        <w:t xml:space="preserve"> сельского Совета народных депутатов «О проекте Правил благоустройства территории муниципального образования «</w:t>
      </w:r>
      <w:r>
        <w:rPr>
          <w:rStyle w:val="a4"/>
          <w:color w:val="39465C"/>
          <w:sz w:val="23"/>
          <w:szCs w:val="23"/>
        </w:rPr>
        <w:t>Рябч</w:t>
      </w:r>
      <w:r w:rsidRPr="00F15ABB">
        <w:rPr>
          <w:rStyle w:val="a4"/>
          <w:color w:val="39465C"/>
          <w:sz w:val="23"/>
          <w:szCs w:val="23"/>
        </w:rPr>
        <w:t>инское сельское поселение»</w:t>
      </w:r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  <w:r w:rsidRPr="00F15ABB">
        <w:rPr>
          <w:color w:val="39465C"/>
          <w:sz w:val="23"/>
          <w:szCs w:val="23"/>
        </w:rPr>
        <w:t>Руководствуясь статьей 28 Федерального закона от 06.10.2003г. № 131-ФЗ «Об общих принципах организации местного самоуправления в Российской Федерации», пункта 9 статьи 6 Устава муниципального образования «</w:t>
      </w:r>
      <w:r>
        <w:rPr>
          <w:color w:val="39465C"/>
          <w:sz w:val="23"/>
          <w:szCs w:val="23"/>
        </w:rPr>
        <w:t>Рябчи</w:t>
      </w:r>
      <w:r w:rsidRPr="00F15ABB">
        <w:rPr>
          <w:color w:val="39465C"/>
          <w:sz w:val="23"/>
          <w:szCs w:val="23"/>
        </w:rPr>
        <w:t xml:space="preserve">нское сельское поселение», Решением </w:t>
      </w:r>
      <w:proofErr w:type="spellStart"/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инского</w:t>
      </w:r>
      <w:proofErr w:type="spellEnd"/>
      <w:r w:rsidRPr="00F15ABB">
        <w:rPr>
          <w:color w:val="39465C"/>
          <w:sz w:val="23"/>
          <w:szCs w:val="23"/>
        </w:rPr>
        <w:t xml:space="preserve"> сельского Совета народных депутатов от 2018 года № 153 «О проекте Правил благоустройства территории муниципального образования «</w:t>
      </w:r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инское сельское поселение», </w:t>
      </w:r>
    </w:p>
    <w:p w:rsidR="00F15ABB" w:rsidRPr="00F15ABB" w:rsidRDefault="00F15ABB" w:rsidP="00F15ABB">
      <w:pPr>
        <w:pStyle w:val="a3"/>
        <w:rPr>
          <w:color w:val="39465C"/>
          <w:sz w:val="23"/>
          <w:szCs w:val="23"/>
        </w:rPr>
      </w:pPr>
      <w:r w:rsidRPr="00F15ABB">
        <w:rPr>
          <w:color w:val="39465C"/>
          <w:sz w:val="23"/>
          <w:szCs w:val="23"/>
        </w:rPr>
        <w:br/>
      </w:r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ИНСКИЙ СЕЛЬСКИЙ СОВЕТ НАРОДНЫХ ДЕПУТАТОВ</w:t>
      </w:r>
      <w:r w:rsidRPr="00F15ABB">
        <w:rPr>
          <w:color w:val="39465C"/>
          <w:sz w:val="23"/>
          <w:szCs w:val="23"/>
        </w:rPr>
        <w:br/>
        <w:t>РЕШИЛ:</w:t>
      </w:r>
      <w:r w:rsidRPr="00F15ABB">
        <w:rPr>
          <w:color w:val="39465C"/>
          <w:sz w:val="23"/>
          <w:szCs w:val="23"/>
        </w:rPr>
        <w:br/>
        <w:t xml:space="preserve">1. Назначить публичные слушания по вопросу обсуждения Решения </w:t>
      </w:r>
      <w:proofErr w:type="spellStart"/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инского</w:t>
      </w:r>
      <w:proofErr w:type="spellEnd"/>
      <w:r w:rsidRPr="00F15ABB">
        <w:rPr>
          <w:color w:val="39465C"/>
          <w:sz w:val="23"/>
          <w:szCs w:val="23"/>
        </w:rPr>
        <w:t xml:space="preserve"> сельского Совета народных депутатов «О проекте Правил благоустройства территории муниципального образования «</w:t>
      </w:r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инское сельское поселение» на 1</w:t>
      </w:r>
      <w:r w:rsidR="001F4F76">
        <w:rPr>
          <w:color w:val="39465C"/>
          <w:sz w:val="23"/>
          <w:szCs w:val="23"/>
        </w:rPr>
        <w:t>8</w:t>
      </w:r>
      <w:r w:rsidRPr="00F15ABB">
        <w:rPr>
          <w:color w:val="39465C"/>
          <w:sz w:val="23"/>
          <w:szCs w:val="23"/>
        </w:rPr>
        <w:t>.09.2018 года в 10.00 по адресу: 24274</w:t>
      </w:r>
      <w:r w:rsidR="001F4F76">
        <w:rPr>
          <w:color w:val="39465C"/>
          <w:sz w:val="23"/>
          <w:szCs w:val="23"/>
        </w:rPr>
        <w:t>4</w:t>
      </w:r>
      <w:r w:rsidRPr="00F15ABB">
        <w:rPr>
          <w:color w:val="39465C"/>
          <w:sz w:val="23"/>
          <w:szCs w:val="23"/>
        </w:rPr>
        <w:t xml:space="preserve">, Брянская область, Дубровский район село </w:t>
      </w:r>
      <w:proofErr w:type="spellStart"/>
      <w:r>
        <w:rPr>
          <w:color w:val="39465C"/>
          <w:sz w:val="23"/>
          <w:szCs w:val="23"/>
        </w:rPr>
        <w:t>Рябчи</w:t>
      </w:r>
      <w:proofErr w:type="spellEnd"/>
      <w:r w:rsidRPr="00F15ABB">
        <w:rPr>
          <w:color w:val="39465C"/>
          <w:sz w:val="23"/>
          <w:szCs w:val="23"/>
        </w:rPr>
        <w:t xml:space="preserve">, ул. </w:t>
      </w:r>
      <w:r>
        <w:rPr>
          <w:color w:val="39465C"/>
          <w:sz w:val="23"/>
          <w:szCs w:val="23"/>
        </w:rPr>
        <w:t xml:space="preserve">Озерная </w:t>
      </w:r>
      <w:r w:rsidRPr="00F15ABB">
        <w:rPr>
          <w:color w:val="39465C"/>
          <w:sz w:val="23"/>
          <w:szCs w:val="23"/>
        </w:rPr>
        <w:t>, д. 1</w:t>
      </w:r>
      <w:r>
        <w:rPr>
          <w:color w:val="39465C"/>
          <w:sz w:val="23"/>
          <w:szCs w:val="23"/>
        </w:rPr>
        <w:t>7</w:t>
      </w:r>
      <w:r w:rsidRPr="00F15ABB">
        <w:rPr>
          <w:color w:val="39465C"/>
          <w:sz w:val="23"/>
          <w:szCs w:val="23"/>
        </w:rPr>
        <w:t xml:space="preserve">, здание </w:t>
      </w:r>
      <w:r>
        <w:rPr>
          <w:color w:val="39465C"/>
          <w:sz w:val="23"/>
          <w:szCs w:val="23"/>
        </w:rPr>
        <w:t>школы</w:t>
      </w:r>
      <w:r w:rsidRPr="00F15ABB">
        <w:rPr>
          <w:color w:val="39465C"/>
          <w:sz w:val="23"/>
          <w:szCs w:val="23"/>
        </w:rPr>
        <w:t>, кабинет главы. </w:t>
      </w:r>
      <w:r w:rsidRPr="00F15ABB">
        <w:rPr>
          <w:color w:val="39465C"/>
          <w:sz w:val="23"/>
          <w:szCs w:val="23"/>
        </w:rPr>
        <w:br/>
        <w:t>2. Утвердить состав Оргкомитета по подготовке и проведению публичных слушаний (приложение №1).</w:t>
      </w:r>
      <w:r w:rsidRPr="00F15ABB">
        <w:rPr>
          <w:color w:val="39465C"/>
          <w:sz w:val="23"/>
          <w:szCs w:val="23"/>
        </w:rPr>
        <w:br/>
        <w:t xml:space="preserve">3. Прием предложений по вопросу обсуждения проекта Решения </w:t>
      </w:r>
      <w:proofErr w:type="spellStart"/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инского</w:t>
      </w:r>
      <w:proofErr w:type="spellEnd"/>
      <w:r w:rsidRPr="00F15ABB">
        <w:rPr>
          <w:color w:val="39465C"/>
          <w:sz w:val="23"/>
          <w:szCs w:val="23"/>
        </w:rPr>
        <w:t xml:space="preserve"> сельского Совета народных депутатов «О проекте Правил благоустройства территории муниципального образования «</w:t>
      </w:r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 xml:space="preserve">инское сельское поселение» осуществлять Оргкомитету в течение 10 календарных дней со дня официального опубликования настоящего решения по адресу: с. </w:t>
      </w:r>
      <w:proofErr w:type="spellStart"/>
      <w:r>
        <w:rPr>
          <w:color w:val="39465C"/>
          <w:sz w:val="23"/>
          <w:szCs w:val="23"/>
        </w:rPr>
        <w:t>Рябчи</w:t>
      </w:r>
      <w:proofErr w:type="spellEnd"/>
      <w:r w:rsidRPr="00F15ABB">
        <w:rPr>
          <w:color w:val="39465C"/>
          <w:sz w:val="23"/>
          <w:szCs w:val="23"/>
        </w:rPr>
        <w:t xml:space="preserve">, ул. </w:t>
      </w:r>
      <w:r>
        <w:rPr>
          <w:color w:val="39465C"/>
          <w:sz w:val="23"/>
          <w:szCs w:val="23"/>
        </w:rPr>
        <w:t>Озерная</w:t>
      </w:r>
      <w:r w:rsidRPr="00F15ABB">
        <w:rPr>
          <w:color w:val="39465C"/>
          <w:sz w:val="23"/>
          <w:szCs w:val="23"/>
        </w:rPr>
        <w:t xml:space="preserve"> д. 1</w:t>
      </w:r>
      <w:r>
        <w:rPr>
          <w:color w:val="39465C"/>
          <w:sz w:val="23"/>
          <w:szCs w:val="23"/>
        </w:rPr>
        <w:t>7</w:t>
      </w:r>
      <w:r w:rsidRPr="00F15ABB">
        <w:rPr>
          <w:color w:val="39465C"/>
          <w:sz w:val="23"/>
          <w:szCs w:val="23"/>
        </w:rPr>
        <w:t xml:space="preserve">, </w:t>
      </w:r>
      <w:proofErr w:type="spellStart"/>
      <w:r>
        <w:rPr>
          <w:color w:val="39465C"/>
          <w:sz w:val="23"/>
          <w:szCs w:val="23"/>
        </w:rPr>
        <w:t>Рябчи</w:t>
      </w:r>
      <w:r w:rsidRPr="00F15ABB">
        <w:rPr>
          <w:color w:val="39465C"/>
          <w:sz w:val="23"/>
          <w:szCs w:val="23"/>
        </w:rPr>
        <w:t>нская</w:t>
      </w:r>
      <w:proofErr w:type="spellEnd"/>
      <w:r w:rsidRPr="00F15ABB">
        <w:rPr>
          <w:color w:val="39465C"/>
          <w:sz w:val="23"/>
          <w:szCs w:val="23"/>
        </w:rPr>
        <w:t xml:space="preserve"> сельская администрация Дубровского района, телефон 9-</w:t>
      </w:r>
      <w:r>
        <w:rPr>
          <w:color w:val="39465C"/>
          <w:sz w:val="23"/>
          <w:szCs w:val="23"/>
        </w:rPr>
        <w:t>81-27</w:t>
      </w:r>
      <w:r w:rsidRPr="00F15ABB">
        <w:rPr>
          <w:color w:val="39465C"/>
          <w:sz w:val="23"/>
          <w:szCs w:val="23"/>
        </w:rPr>
        <w:t>, в рабочие дни с 9.00 до 16.00, перерыв с 13.00 до 14.00.</w:t>
      </w:r>
      <w:r w:rsidRPr="00F15ABB">
        <w:rPr>
          <w:color w:val="39465C"/>
          <w:sz w:val="23"/>
          <w:szCs w:val="23"/>
        </w:rPr>
        <w:br/>
        <w:t>4. Решение вступает в силу с момента его принятия.</w:t>
      </w:r>
      <w:r w:rsidRPr="00F15ABB">
        <w:rPr>
          <w:color w:val="39465C"/>
          <w:sz w:val="23"/>
          <w:szCs w:val="23"/>
        </w:rPr>
        <w:br/>
        <w:t>5. Настоящее Решение подлежит обнародованию, а также разместить на официальном сайте муниципального образования «</w:t>
      </w:r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инское сельское поселение».</w:t>
      </w:r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  <w:r w:rsidRPr="00F15ABB">
        <w:rPr>
          <w:color w:val="39465C"/>
          <w:sz w:val="23"/>
          <w:szCs w:val="23"/>
        </w:rPr>
        <w:t xml:space="preserve">Глава </w:t>
      </w:r>
      <w:proofErr w:type="spellStart"/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инского</w:t>
      </w:r>
      <w:proofErr w:type="spellEnd"/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  <w:r w:rsidRPr="00F15ABB">
        <w:rPr>
          <w:color w:val="39465C"/>
          <w:sz w:val="23"/>
          <w:szCs w:val="23"/>
        </w:rPr>
        <w:t xml:space="preserve"> сельского поселения </w:t>
      </w:r>
      <w:r>
        <w:rPr>
          <w:color w:val="39465C"/>
          <w:sz w:val="23"/>
          <w:szCs w:val="23"/>
        </w:rPr>
        <w:t xml:space="preserve">                                                                                       </w:t>
      </w:r>
      <w:proofErr w:type="spellStart"/>
      <w:r>
        <w:rPr>
          <w:color w:val="39465C"/>
          <w:sz w:val="23"/>
          <w:szCs w:val="23"/>
        </w:rPr>
        <w:t>В.Н.Григорьева</w:t>
      </w:r>
      <w:proofErr w:type="spellEnd"/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</w:p>
    <w:p w:rsidR="00F15ABB" w:rsidRDefault="00F15ABB" w:rsidP="00F15ABB">
      <w:pPr>
        <w:pStyle w:val="a3"/>
        <w:rPr>
          <w:color w:val="39465C"/>
          <w:sz w:val="23"/>
          <w:szCs w:val="23"/>
        </w:rPr>
      </w:pPr>
    </w:p>
    <w:p w:rsidR="00F15ABB" w:rsidRPr="00F15ABB" w:rsidRDefault="00F15ABB" w:rsidP="00F15ABB">
      <w:pPr>
        <w:pStyle w:val="a3"/>
        <w:rPr>
          <w:color w:val="39465C"/>
          <w:sz w:val="23"/>
          <w:szCs w:val="23"/>
        </w:rPr>
      </w:pPr>
    </w:p>
    <w:p w:rsidR="00F15ABB" w:rsidRPr="00F15ABB" w:rsidRDefault="00F15ABB" w:rsidP="00F15ABB">
      <w:pPr>
        <w:pStyle w:val="a3"/>
        <w:jc w:val="right"/>
        <w:rPr>
          <w:color w:val="39465C"/>
          <w:sz w:val="23"/>
          <w:szCs w:val="23"/>
        </w:rPr>
      </w:pPr>
      <w:r w:rsidRPr="00F15ABB">
        <w:rPr>
          <w:color w:val="39465C"/>
          <w:sz w:val="23"/>
          <w:szCs w:val="23"/>
        </w:rPr>
        <w:t>Приложение №1</w:t>
      </w:r>
      <w:r w:rsidRPr="00F15ABB">
        <w:rPr>
          <w:color w:val="39465C"/>
          <w:sz w:val="23"/>
          <w:szCs w:val="23"/>
        </w:rPr>
        <w:br/>
        <w:t xml:space="preserve">к Решению </w:t>
      </w:r>
      <w:proofErr w:type="spellStart"/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инского</w:t>
      </w:r>
      <w:proofErr w:type="spellEnd"/>
      <w:r w:rsidRPr="00F15ABB">
        <w:rPr>
          <w:color w:val="39465C"/>
          <w:sz w:val="23"/>
          <w:szCs w:val="23"/>
        </w:rPr>
        <w:t xml:space="preserve"> сельского</w:t>
      </w:r>
      <w:r w:rsidRPr="00F15ABB">
        <w:rPr>
          <w:color w:val="39465C"/>
          <w:sz w:val="23"/>
          <w:szCs w:val="23"/>
        </w:rPr>
        <w:br/>
        <w:t>Совета народных депутатов</w:t>
      </w:r>
      <w:r w:rsidRPr="00F15ABB">
        <w:rPr>
          <w:color w:val="39465C"/>
          <w:sz w:val="23"/>
          <w:szCs w:val="23"/>
        </w:rPr>
        <w:br/>
        <w:t xml:space="preserve">от </w:t>
      </w:r>
      <w:proofErr w:type="gramStart"/>
      <w:r w:rsidR="001F4F76">
        <w:rPr>
          <w:color w:val="39465C"/>
          <w:sz w:val="23"/>
          <w:szCs w:val="23"/>
        </w:rPr>
        <w:t>03.09.</w:t>
      </w:r>
      <w:r w:rsidRPr="00F15ABB">
        <w:rPr>
          <w:color w:val="39465C"/>
          <w:sz w:val="23"/>
          <w:szCs w:val="23"/>
        </w:rPr>
        <w:t>.</w:t>
      </w:r>
      <w:proofErr w:type="gramEnd"/>
      <w:r w:rsidRPr="00F15ABB">
        <w:rPr>
          <w:color w:val="39465C"/>
          <w:sz w:val="23"/>
          <w:szCs w:val="23"/>
        </w:rPr>
        <w:t xml:space="preserve">2018г. № </w:t>
      </w:r>
      <w:r w:rsidR="001F4F76">
        <w:rPr>
          <w:color w:val="39465C"/>
          <w:sz w:val="23"/>
          <w:szCs w:val="23"/>
        </w:rPr>
        <w:t>98</w:t>
      </w:r>
      <w:bookmarkStart w:id="0" w:name="_GoBack"/>
      <w:bookmarkEnd w:id="0"/>
    </w:p>
    <w:p w:rsidR="00F15ABB" w:rsidRPr="00F15ABB" w:rsidRDefault="00F15ABB" w:rsidP="00F15ABB">
      <w:pPr>
        <w:pStyle w:val="a3"/>
        <w:jc w:val="center"/>
        <w:rPr>
          <w:color w:val="39465C"/>
          <w:sz w:val="23"/>
          <w:szCs w:val="23"/>
        </w:rPr>
      </w:pPr>
      <w:r w:rsidRPr="00F15ABB">
        <w:rPr>
          <w:rStyle w:val="a4"/>
          <w:color w:val="39465C"/>
          <w:sz w:val="23"/>
          <w:szCs w:val="23"/>
        </w:rPr>
        <w:t>СОСТАВ</w:t>
      </w:r>
      <w:r w:rsidRPr="00F15ABB">
        <w:rPr>
          <w:color w:val="39465C"/>
          <w:sz w:val="23"/>
          <w:szCs w:val="23"/>
        </w:rPr>
        <w:br/>
      </w:r>
      <w:r w:rsidRPr="00F15ABB">
        <w:rPr>
          <w:rStyle w:val="a4"/>
          <w:color w:val="39465C"/>
          <w:sz w:val="23"/>
          <w:szCs w:val="23"/>
        </w:rPr>
        <w:t>оргкомитета по подготовке и проведению публичных слушаний по вопросу обсуждения Решения «О проекте Правил благоустройства территории муниципального образования «</w:t>
      </w:r>
      <w:r>
        <w:rPr>
          <w:rStyle w:val="a4"/>
          <w:color w:val="39465C"/>
          <w:sz w:val="23"/>
          <w:szCs w:val="23"/>
        </w:rPr>
        <w:t>Рябч</w:t>
      </w:r>
      <w:r w:rsidRPr="00F15ABB">
        <w:rPr>
          <w:rStyle w:val="a4"/>
          <w:color w:val="39465C"/>
          <w:sz w:val="23"/>
          <w:szCs w:val="23"/>
        </w:rPr>
        <w:t>инское сельское поселение»</w:t>
      </w:r>
    </w:p>
    <w:p w:rsidR="00F15ABB" w:rsidRDefault="00F15ABB" w:rsidP="00F15ABB">
      <w:pPr>
        <w:pStyle w:val="a3"/>
        <w:jc w:val="center"/>
        <w:rPr>
          <w:color w:val="39465C"/>
          <w:sz w:val="23"/>
          <w:szCs w:val="23"/>
        </w:rPr>
      </w:pPr>
      <w:r w:rsidRPr="00F15ABB">
        <w:rPr>
          <w:color w:val="39465C"/>
          <w:sz w:val="23"/>
          <w:szCs w:val="23"/>
        </w:rPr>
        <w:t xml:space="preserve">1. </w:t>
      </w:r>
      <w:r>
        <w:rPr>
          <w:color w:val="39465C"/>
          <w:sz w:val="23"/>
          <w:szCs w:val="23"/>
        </w:rPr>
        <w:t xml:space="preserve">Григорьева </w:t>
      </w:r>
      <w:proofErr w:type="gramStart"/>
      <w:r>
        <w:rPr>
          <w:color w:val="39465C"/>
          <w:sz w:val="23"/>
          <w:szCs w:val="23"/>
        </w:rPr>
        <w:t>В.Н.</w:t>
      </w:r>
      <w:r w:rsidRPr="00F15ABB">
        <w:rPr>
          <w:color w:val="39465C"/>
          <w:sz w:val="23"/>
          <w:szCs w:val="23"/>
        </w:rPr>
        <w:t>.</w:t>
      </w:r>
      <w:proofErr w:type="gramEnd"/>
      <w:r w:rsidRPr="00F15ABB">
        <w:rPr>
          <w:color w:val="39465C"/>
          <w:sz w:val="23"/>
          <w:szCs w:val="23"/>
        </w:rPr>
        <w:t xml:space="preserve"> – глава муниципального образования «</w:t>
      </w:r>
      <w:r>
        <w:rPr>
          <w:color w:val="39465C"/>
          <w:sz w:val="23"/>
          <w:szCs w:val="23"/>
        </w:rPr>
        <w:t>Рябчи</w:t>
      </w:r>
      <w:r w:rsidRPr="00F15ABB">
        <w:rPr>
          <w:color w:val="39465C"/>
          <w:sz w:val="23"/>
          <w:szCs w:val="23"/>
        </w:rPr>
        <w:t>нское </w:t>
      </w:r>
      <w:r w:rsidRPr="00F15ABB">
        <w:rPr>
          <w:color w:val="39465C"/>
          <w:sz w:val="23"/>
          <w:szCs w:val="23"/>
        </w:rPr>
        <w:br/>
        <w:t>сельское поселение»</w:t>
      </w:r>
      <w:r w:rsidRPr="00F15ABB">
        <w:rPr>
          <w:color w:val="39465C"/>
          <w:sz w:val="23"/>
          <w:szCs w:val="23"/>
        </w:rPr>
        <w:br/>
        <w:t>2</w:t>
      </w:r>
      <w:r>
        <w:rPr>
          <w:color w:val="39465C"/>
          <w:sz w:val="23"/>
          <w:szCs w:val="23"/>
        </w:rPr>
        <w:t>Функова Л.Н</w:t>
      </w:r>
      <w:r w:rsidRPr="00F15ABB">
        <w:rPr>
          <w:color w:val="39465C"/>
          <w:sz w:val="23"/>
          <w:szCs w:val="23"/>
        </w:rPr>
        <w:t xml:space="preserve"> – заместитель председателя </w:t>
      </w:r>
      <w:proofErr w:type="spellStart"/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инского</w:t>
      </w:r>
      <w:proofErr w:type="spellEnd"/>
      <w:r w:rsidRPr="00F15ABB">
        <w:rPr>
          <w:color w:val="39465C"/>
          <w:sz w:val="23"/>
          <w:szCs w:val="23"/>
        </w:rPr>
        <w:t xml:space="preserve"> сельского </w:t>
      </w:r>
      <w:r w:rsidRPr="00F15ABB">
        <w:rPr>
          <w:color w:val="39465C"/>
          <w:sz w:val="23"/>
          <w:szCs w:val="23"/>
        </w:rPr>
        <w:br/>
        <w:t>Совета народных депутатов</w:t>
      </w:r>
      <w:r w:rsidRPr="00F15ABB">
        <w:rPr>
          <w:color w:val="39465C"/>
          <w:sz w:val="23"/>
          <w:szCs w:val="23"/>
        </w:rPr>
        <w:br/>
        <w:t xml:space="preserve">3. </w:t>
      </w:r>
      <w:r>
        <w:rPr>
          <w:color w:val="39465C"/>
          <w:sz w:val="23"/>
          <w:szCs w:val="23"/>
        </w:rPr>
        <w:t>Кузина Г.В.</w:t>
      </w:r>
      <w:r w:rsidRPr="00F15ABB">
        <w:rPr>
          <w:color w:val="39465C"/>
          <w:sz w:val="23"/>
          <w:szCs w:val="23"/>
        </w:rPr>
        <w:t>. - председатель постоянной депутатской комиссии по </w:t>
      </w:r>
      <w:r w:rsidRPr="00F15ABB">
        <w:rPr>
          <w:color w:val="39465C"/>
          <w:sz w:val="23"/>
          <w:szCs w:val="23"/>
        </w:rPr>
        <w:br/>
        <w:t>бюджету и экономическим вопросам</w:t>
      </w:r>
      <w:r w:rsidRPr="00F15ABB">
        <w:rPr>
          <w:color w:val="39465C"/>
          <w:sz w:val="23"/>
          <w:szCs w:val="23"/>
        </w:rPr>
        <w:br/>
        <w:t xml:space="preserve">4. </w:t>
      </w:r>
      <w:r>
        <w:rPr>
          <w:color w:val="39465C"/>
          <w:sz w:val="23"/>
          <w:szCs w:val="23"/>
        </w:rPr>
        <w:t>Бородин И.А</w:t>
      </w:r>
      <w:r w:rsidRPr="00F15ABB">
        <w:rPr>
          <w:color w:val="39465C"/>
          <w:sz w:val="23"/>
          <w:szCs w:val="23"/>
        </w:rPr>
        <w:t>. – председатель постоянной депутатской комиссии по </w:t>
      </w:r>
      <w:r w:rsidRPr="00F15ABB">
        <w:rPr>
          <w:color w:val="39465C"/>
          <w:sz w:val="23"/>
          <w:szCs w:val="23"/>
        </w:rPr>
        <w:br/>
        <w:t>социальным вопросам и правовому регулирова</w:t>
      </w:r>
      <w:r>
        <w:rPr>
          <w:color w:val="39465C"/>
          <w:sz w:val="23"/>
          <w:szCs w:val="23"/>
        </w:rPr>
        <w:t>нию</w:t>
      </w:r>
    </w:p>
    <w:p w:rsidR="00F15ABB" w:rsidRPr="00F15ABB" w:rsidRDefault="00F15ABB" w:rsidP="00F15ABB">
      <w:pPr>
        <w:pStyle w:val="a3"/>
        <w:jc w:val="center"/>
        <w:rPr>
          <w:color w:val="39465C"/>
          <w:sz w:val="23"/>
          <w:szCs w:val="23"/>
        </w:rPr>
      </w:pPr>
      <w:r w:rsidRPr="00F15ABB">
        <w:rPr>
          <w:color w:val="39465C"/>
          <w:sz w:val="23"/>
          <w:szCs w:val="23"/>
        </w:rPr>
        <w:t xml:space="preserve">5. </w:t>
      </w:r>
      <w:r>
        <w:rPr>
          <w:color w:val="39465C"/>
          <w:sz w:val="23"/>
          <w:szCs w:val="23"/>
        </w:rPr>
        <w:t xml:space="preserve">Филина </w:t>
      </w:r>
      <w:proofErr w:type="gramStart"/>
      <w:r>
        <w:rPr>
          <w:color w:val="39465C"/>
          <w:sz w:val="23"/>
          <w:szCs w:val="23"/>
        </w:rPr>
        <w:t>Н.В.</w:t>
      </w:r>
      <w:r w:rsidRPr="00F15ABB">
        <w:rPr>
          <w:color w:val="39465C"/>
          <w:sz w:val="23"/>
          <w:szCs w:val="23"/>
        </w:rPr>
        <w:t>.</w:t>
      </w:r>
      <w:proofErr w:type="gramEnd"/>
      <w:r w:rsidRPr="00F15ABB">
        <w:rPr>
          <w:color w:val="39465C"/>
          <w:sz w:val="23"/>
          <w:szCs w:val="23"/>
        </w:rPr>
        <w:t xml:space="preserve"> – ведущий специалист </w:t>
      </w:r>
      <w:proofErr w:type="spellStart"/>
      <w:r>
        <w:rPr>
          <w:color w:val="39465C"/>
          <w:sz w:val="23"/>
          <w:szCs w:val="23"/>
        </w:rPr>
        <w:t>Рябч</w:t>
      </w:r>
      <w:r w:rsidRPr="00F15ABB">
        <w:rPr>
          <w:color w:val="39465C"/>
          <w:sz w:val="23"/>
          <w:szCs w:val="23"/>
        </w:rPr>
        <w:t>инской</w:t>
      </w:r>
      <w:proofErr w:type="spellEnd"/>
      <w:r w:rsidRPr="00F15ABB">
        <w:rPr>
          <w:color w:val="39465C"/>
          <w:sz w:val="23"/>
          <w:szCs w:val="23"/>
        </w:rPr>
        <w:t xml:space="preserve"> сельской </w:t>
      </w:r>
      <w:r w:rsidRPr="00F15ABB">
        <w:rPr>
          <w:color w:val="39465C"/>
          <w:sz w:val="23"/>
          <w:szCs w:val="23"/>
        </w:rPr>
        <w:br/>
        <w:t>администрации</w:t>
      </w:r>
    </w:p>
    <w:p w:rsidR="00F15ABB" w:rsidRPr="00F15ABB" w:rsidRDefault="00F15ABB" w:rsidP="00F15ABB">
      <w:pPr>
        <w:pStyle w:val="a3"/>
        <w:jc w:val="center"/>
        <w:rPr>
          <w:color w:val="39465C"/>
          <w:sz w:val="23"/>
          <w:szCs w:val="23"/>
        </w:rPr>
      </w:pPr>
    </w:p>
    <w:p w:rsidR="009E141D" w:rsidRPr="00F15ABB" w:rsidRDefault="009E141D" w:rsidP="00F15ABB">
      <w:pPr>
        <w:jc w:val="center"/>
        <w:rPr>
          <w:rFonts w:ascii="Times New Roman" w:hAnsi="Times New Roman" w:cs="Times New Roman"/>
        </w:rPr>
      </w:pPr>
    </w:p>
    <w:sectPr w:rsidR="009E141D" w:rsidRPr="00F15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ABB"/>
    <w:rsid w:val="001F4F76"/>
    <w:rsid w:val="009E141D"/>
    <w:rsid w:val="00F1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29F90-80D4-4E6F-B642-4EC9BFFE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5ABB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F15AB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15AB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15AB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15AB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15AB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1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15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2424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2018-10-26T07:43:00Z</dcterms:created>
  <dcterms:modified xsi:type="dcterms:W3CDTF">2018-10-26T08:53:00Z</dcterms:modified>
</cp:coreProperties>
</file>