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BA" w:rsidRPr="00E21EB8" w:rsidRDefault="00195CBA" w:rsidP="00E21EB8">
      <w:pPr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EB8"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95CBA" w:rsidRPr="00E21EB8" w:rsidRDefault="00195CBA" w:rsidP="00E21EB8">
      <w:pPr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EB8">
        <w:rPr>
          <w:rFonts w:ascii="Times New Roman" w:hAnsi="Times New Roman" w:cs="Times New Roman"/>
          <w:b/>
          <w:bCs/>
          <w:sz w:val="28"/>
          <w:szCs w:val="28"/>
        </w:rPr>
        <w:t>БРЯНСКАЯ ОБЛАСТЬ</w:t>
      </w:r>
    </w:p>
    <w:p w:rsidR="00195CBA" w:rsidRPr="00E21EB8" w:rsidRDefault="00195CBA" w:rsidP="00E21EB8">
      <w:pPr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EB8">
        <w:rPr>
          <w:rFonts w:ascii="Times New Roman" w:hAnsi="Times New Roman" w:cs="Times New Roman"/>
          <w:b/>
          <w:bCs/>
          <w:sz w:val="28"/>
          <w:szCs w:val="28"/>
        </w:rPr>
        <w:t>ДУБРОВСКИЙ  РАЙОН</w:t>
      </w:r>
    </w:p>
    <w:p w:rsidR="00195CBA" w:rsidRPr="004865AA" w:rsidRDefault="00195CBA" w:rsidP="00E21EB8">
      <w:pPr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5AA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ЯБЧИН</w:t>
      </w:r>
      <w:r w:rsidRPr="004865AA">
        <w:rPr>
          <w:rFonts w:ascii="Times New Roman" w:hAnsi="Times New Roman" w:cs="Times New Roman"/>
          <w:b/>
          <w:bCs/>
          <w:sz w:val="28"/>
          <w:szCs w:val="28"/>
        </w:rPr>
        <w:t>СКАЯ СЕЛЬСКАЯ АДМИНИСТРАЦИЯ</w:t>
      </w:r>
    </w:p>
    <w:p w:rsidR="00195CBA" w:rsidRPr="00E21EB8" w:rsidRDefault="00195CBA" w:rsidP="00E21EB8">
      <w:pPr>
        <w:pStyle w:val="Heading1"/>
        <w:spacing w:before="0" w:beforeAutospacing="0" w:after="0" w:afterAutospacing="0"/>
        <w:ind w:right="57"/>
        <w:rPr>
          <w:b w:val="0"/>
          <w:bCs w:val="0"/>
          <w:sz w:val="28"/>
          <w:szCs w:val="28"/>
        </w:rPr>
      </w:pPr>
    </w:p>
    <w:p w:rsidR="00195CBA" w:rsidRDefault="00195CBA" w:rsidP="00231CCC">
      <w:pPr>
        <w:pStyle w:val="Heading1"/>
        <w:spacing w:before="0" w:beforeAutospacing="0" w:after="0" w:afterAutospacing="0"/>
        <w:ind w:right="57"/>
        <w:jc w:val="center"/>
        <w:rPr>
          <w:sz w:val="28"/>
          <w:szCs w:val="28"/>
        </w:rPr>
      </w:pPr>
      <w:r w:rsidRPr="00E21EB8">
        <w:rPr>
          <w:sz w:val="28"/>
          <w:szCs w:val="28"/>
        </w:rPr>
        <w:t>ПОСТАНОВЛЕНИЕ</w:t>
      </w:r>
    </w:p>
    <w:p w:rsidR="00195CBA" w:rsidRPr="00E21EB8" w:rsidRDefault="00195CBA" w:rsidP="00E21EB8">
      <w:pPr>
        <w:pStyle w:val="Heading1"/>
        <w:spacing w:before="0" w:beforeAutospacing="0" w:after="0" w:afterAutospacing="0"/>
        <w:ind w:right="57"/>
        <w:rPr>
          <w:b w:val="0"/>
          <w:bCs w:val="0"/>
          <w:sz w:val="28"/>
          <w:szCs w:val="28"/>
          <w:u w:val="single"/>
        </w:rPr>
      </w:pPr>
    </w:p>
    <w:p w:rsidR="00195CBA" w:rsidRPr="0033131C" w:rsidRDefault="00195CBA" w:rsidP="00E21EB8">
      <w:pPr>
        <w:spacing w:after="0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33131C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>
        <w:rPr>
          <w:rFonts w:ascii="Times New Roman" w:hAnsi="Times New Roman" w:cs="Times New Roman"/>
          <w:b/>
          <w:sz w:val="24"/>
          <w:szCs w:val="24"/>
        </w:rPr>
        <w:t>08</w:t>
      </w:r>
      <w:r w:rsidRPr="003313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августа</w:t>
      </w:r>
      <w:r w:rsidRPr="0033131C">
        <w:rPr>
          <w:rFonts w:ascii="Times New Roman" w:hAnsi="Times New Roman" w:cs="Times New Roman"/>
          <w:b/>
          <w:sz w:val="24"/>
          <w:szCs w:val="24"/>
        </w:rPr>
        <w:t xml:space="preserve"> 2018 года   № </w:t>
      </w:r>
      <w:r>
        <w:rPr>
          <w:rFonts w:ascii="Times New Roman" w:hAnsi="Times New Roman" w:cs="Times New Roman"/>
          <w:b/>
          <w:sz w:val="24"/>
          <w:szCs w:val="24"/>
        </w:rPr>
        <w:t>39</w:t>
      </w:r>
    </w:p>
    <w:p w:rsidR="00195CBA" w:rsidRPr="00E83D96" w:rsidRDefault="00195CBA" w:rsidP="00E21EB8">
      <w:pPr>
        <w:spacing w:after="0"/>
        <w:ind w:right="57"/>
        <w:rPr>
          <w:rFonts w:ascii="Times New Roman" w:hAnsi="Times New Roman" w:cs="Times New Roman"/>
          <w:sz w:val="24"/>
          <w:szCs w:val="24"/>
        </w:rPr>
      </w:pPr>
      <w:r w:rsidRPr="00E83D96">
        <w:rPr>
          <w:rFonts w:ascii="Times New Roman" w:hAnsi="Times New Roman" w:cs="Times New Roman"/>
          <w:sz w:val="24"/>
          <w:szCs w:val="24"/>
        </w:rPr>
        <w:t>с. Рябчи</w:t>
      </w:r>
    </w:p>
    <w:p w:rsidR="00195CBA" w:rsidRPr="00E83D96" w:rsidRDefault="00195CBA" w:rsidP="00E21EB8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lang w:eastAsia="ru-RU"/>
        </w:rPr>
      </w:pPr>
      <w:r w:rsidRPr="00E83D96">
        <w:rPr>
          <w:rFonts w:ascii="Times New Roman" w:hAnsi="Times New Roman" w:cs="Times New Roman"/>
          <w:kern w:val="36"/>
          <w:lang w:eastAsia="ru-RU"/>
        </w:rPr>
        <w:t>«О ликвидации муниципального</w:t>
      </w:r>
    </w:p>
    <w:p w:rsidR="00195CBA" w:rsidRPr="00E83D96" w:rsidRDefault="00195CBA" w:rsidP="00E21EB8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lang w:eastAsia="ru-RU"/>
        </w:rPr>
      </w:pPr>
      <w:r w:rsidRPr="00E83D96">
        <w:rPr>
          <w:rFonts w:ascii="Times New Roman" w:hAnsi="Times New Roman" w:cs="Times New Roman"/>
          <w:kern w:val="36"/>
          <w:lang w:eastAsia="ru-RU"/>
        </w:rPr>
        <w:t>бюджетного учреждения культуры</w:t>
      </w:r>
    </w:p>
    <w:p w:rsidR="00195CBA" w:rsidRPr="00E83D96" w:rsidRDefault="00195CBA" w:rsidP="00E21EB8">
      <w:pPr>
        <w:spacing w:after="0" w:line="240" w:lineRule="auto"/>
        <w:outlineLvl w:val="0"/>
        <w:rPr>
          <w:rFonts w:ascii="Times New Roman" w:hAnsi="Times New Roman" w:cs="Times New Roman"/>
          <w:b/>
          <w:bCs/>
          <w:kern w:val="36"/>
          <w:lang w:eastAsia="ru-RU"/>
        </w:rPr>
      </w:pPr>
      <w:r w:rsidRPr="00E83D96">
        <w:rPr>
          <w:rFonts w:ascii="Times New Roman" w:hAnsi="Times New Roman" w:cs="Times New Roman"/>
          <w:kern w:val="36"/>
          <w:lang w:eastAsia="ru-RU"/>
        </w:rPr>
        <w:t>«Рябчинский сельский Дом культуры »</w:t>
      </w:r>
    </w:p>
    <w:p w:rsidR="00195CBA" w:rsidRPr="00E83D96" w:rsidRDefault="00195CBA" w:rsidP="00C14C4E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95CBA" w:rsidRPr="00E83D96" w:rsidRDefault="00195CBA" w:rsidP="00C14C4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83D96">
        <w:rPr>
          <w:rFonts w:ascii="Times New Roman" w:hAnsi="Times New Roman" w:cs="Times New Roman"/>
          <w:sz w:val="22"/>
          <w:szCs w:val="22"/>
        </w:rPr>
        <w:t xml:space="preserve">                  </w:t>
      </w:r>
      <w:r w:rsidRPr="00E83D9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Руководствуясь статьями 61-64 Гражданского кодекса Российской Федерации,  в соответствии с ч. 3 ст. 14 Федерального Закона  от 6 октября 2003 года № 131-ФЗ «Об общих принципах организации местного самоуправления в Российской Федерации»,  Постановлением Рябчиской сельской  администрации  № 49 от </w:t>
      </w:r>
      <w:bookmarkStart w:id="0" w:name="_GoBack"/>
      <w:bookmarkEnd w:id="0"/>
      <w:r w:rsidRPr="00E83D96">
        <w:rPr>
          <w:rFonts w:ascii="Times New Roman" w:hAnsi="Times New Roman" w:cs="Times New Roman"/>
          <w:b w:val="0"/>
          <w:bCs w:val="0"/>
          <w:sz w:val="22"/>
          <w:szCs w:val="22"/>
        </w:rPr>
        <w:t>13.10.2011г. 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</w:p>
    <w:p w:rsidR="00195CBA" w:rsidRDefault="00195CBA" w:rsidP="00E21EB8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754C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195CBA" w:rsidRDefault="00195CBA" w:rsidP="00DE4157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CBA" w:rsidRPr="009D0CF7" w:rsidRDefault="00195CBA" w:rsidP="0039247E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1. Ликвидировать муниципальное бюджетное учреждение культуры "</w:t>
      </w:r>
      <w:r w:rsidRPr="009D0CF7">
        <w:rPr>
          <w:rFonts w:ascii="Times New Roman" w:hAnsi="Times New Roman" w:cs="Times New Roman"/>
          <w:kern w:val="36"/>
          <w:lang w:eastAsia="ru-RU"/>
        </w:rPr>
        <w:t xml:space="preserve"> Рябчинский сельский Дом культуры</w:t>
      </w:r>
      <w:r w:rsidRPr="009D0CF7">
        <w:rPr>
          <w:rFonts w:ascii="Times New Roman" w:hAnsi="Times New Roman" w:cs="Times New Roman"/>
          <w:lang w:eastAsia="ru-RU"/>
        </w:rPr>
        <w:t xml:space="preserve"> </w:t>
      </w:r>
      <w:r w:rsidRPr="009D0CF7">
        <w:rPr>
          <w:rFonts w:ascii="Times New Roman" w:hAnsi="Times New Roman" w:cs="Times New Roman"/>
          <w:lang w:eastAsia="ru-RU"/>
        </w:rPr>
        <w:tab/>
      </w:r>
    </w:p>
    <w:p w:rsidR="00195CBA" w:rsidRPr="009D0CF7" w:rsidRDefault="00195CBA" w:rsidP="0039247E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2. Функции и полномочия учредителя ликвидируемого муниципального бюджетного учреждения культуры "</w:t>
      </w:r>
      <w:r w:rsidRPr="009D0CF7">
        <w:rPr>
          <w:rFonts w:ascii="Times New Roman" w:hAnsi="Times New Roman" w:cs="Times New Roman"/>
          <w:kern w:val="36"/>
          <w:lang w:eastAsia="ru-RU"/>
        </w:rPr>
        <w:t xml:space="preserve"> Рябчинский сельский Дом культуры </w:t>
      </w:r>
      <w:r w:rsidRPr="009D0CF7">
        <w:rPr>
          <w:rFonts w:ascii="Times New Roman" w:hAnsi="Times New Roman" w:cs="Times New Roman"/>
          <w:lang w:eastAsia="ru-RU"/>
        </w:rPr>
        <w:t xml:space="preserve">" осуществляет </w:t>
      </w:r>
      <w:r w:rsidRPr="009D0CF7">
        <w:rPr>
          <w:rFonts w:ascii="Times New Roman" w:hAnsi="Times New Roman" w:cs="Times New Roman"/>
          <w:kern w:val="36"/>
          <w:lang w:eastAsia="ru-RU"/>
        </w:rPr>
        <w:t>Рябчинска</w:t>
      </w:r>
      <w:r w:rsidRPr="009D0CF7">
        <w:rPr>
          <w:rFonts w:ascii="Times New Roman" w:hAnsi="Times New Roman" w:cs="Times New Roman"/>
          <w:lang w:eastAsia="ru-RU"/>
        </w:rPr>
        <w:t xml:space="preserve"> сельская администрация.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3. </w:t>
      </w:r>
      <w:r w:rsidRPr="009D0CF7">
        <w:rPr>
          <w:rFonts w:ascii="Times New Roman" w:hAnsi="Times New Roman" w:cs="Times New Roman"/>
        </w:rPr>
        <w:t>Поручить директору</w:t>
      </w:r>
      <w:r w:rsidRPr="009D0CF7">
        <w:rPr>
          <w:rFonts w:ascii="Times New Roman" w:hAnsi="Times New Roman" w:cs="Times New Roman"/>
          <w:lang w:eastAsia="ru-RU"/>
        </w:rPr>
        <w:t xml:space="preserve"> </w:t>
      </w:r>
      <w:r w:rsidRPr="009D0CF7">
        <w:rPr>
          <w:rFonts w:ascii="Times New Roman" w:hAnsi="Times New Roman" w:cs="Times New Roman"/>
          <w:kern w:val="36"/>
          <w:lang w:eastAsia="ru-RU"/>
        </w:rPr>
        <w:t>Рябчинского сельского Дома культуры Кузиной Г.В.</w:t>
      </w:r>
      <w:r w:rsidRPr="009D0CF7">
        <w:rPr>
          <w:rFonts w:ascii="Times New Roman" w:hAnsi="Times New Roman" w:cs="Times New Roman"/>
          <w:lang w:eastAsia="ru-RU"/>
        </w:rPr>
        <w:t xml:space="preserve"> п</w:t>
      </w:r>
      <w:r w:rsidRPr="009D0CF7">
        <w:rPr>
          <w:rFonts w:ascii="Times New Roman" w:hAnsi="Times New Roman" w:cs="Times New Roman"/>
        </w:rPr>
        <w:t>роизвести все необходимые действия, связанные с ликвидацией Учреждения, в соответствии с Трудовым Кодексом РФ</w:t>
      </w:r>
      <w:r w:rsidRPr="009D0CF7">
        <w:rPr>
          <w:rFonts w:ascii="Times New Roman" w:hAnsi="Times New Roman" w:cs="Times New Roman"/>
          <w:lang w:eastAsia="ru-RU"/>
        </w:rPr>
        <w:t>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4. В течение трех рабочих дней от даты принятия постановления, довести настоящее постановление до сведения регистрирующего органа (МИ ФНС России № 10 по Брянской области), для внесения в Единый государственный реестр юридических лиц сведения о том, что учреждение находится в процессе ликвидации.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5. Создать ликвидационную комиссию по проведению ликвидации муниципального бюджетного учреждения культуры  «</w:t>
      </w:r>
      <w:r w:rsidRPr="009D0CF7">
        <w:rPr>
          <w:rFonts w:ascii="Times New Roman" w:hAnsi="Times New Roman" w:cs="Times New Roman"/>
          <w:kern w:val="36"/>
          <w:lang w:eastAsia="ru-RU"/>
        </w:rPr>
        <w:t xml:space="preserve">Рябчинский сельский Дом культуры </w:t>
      </w:r>
      <w:r w:rsidRPr="009D0CF7">
        <w:rPr>
          <w:rFonts w:ascii="Times New Roman" w:hAnsi="Times New Roman" w:cs="Times New Roman"/>
          <w:lang w:eastAsia="ru-RU"/>
        </w:rPr>
        <w:t>" (далее - Комиссия) в следующем составе:</w:t>
      </w:r>
    </w:p>
    <w:p w:rsidR="00195CBA" w:rsidRPr="009D0CF7" w:rsidRDefault="00195CBA" w:rsidP="0048754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Председатель ликвидационной комиссии – Директор Рябчинского сельского Дома культуры – Кузина Г.В.</w:t>
      </w:r>
    </w:p>
    <w:p w:rsidR="00195CBA" w:rsidRPr="009D0CF7" w:rsidRDefault="00195CBA" w:rsidP="0048754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Члены комиссии: Глава Рябчинской  сельской администрации – Григорьева В.Н.</w:t>
      </w:r>
    </w:p>
    <w:p w:rsidR="00195CBA" w:rsidRPr="009D0CF7" w:rsidRDefault="00195CBA" w:rsidP="0048754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                              Инспектор Рябчинской сельской администрации – Функова Л.Н.</w:t>
      </w:r>
    </w:p>
    <w:p w:rsidR="00195CBA" w:rsidRPr="009D0CF7" w:rsidRDefault="00195CBA" w:rsidP="00F04B6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                              Ведущий специалист Рябчинской сельской администрации  - Филина Н.В.</w:t>
      </w:r>
    </w:p>
    <w:p w:rsidR="00195CBA" w:rsidRPr="009D0CF7" w:rsidRDefault="00195CBA" w:rsidP="00F04B6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Ликвидационная комиссия обеспечивает реализацию полномочий по управлению делами ликвидируемого муниципального бюджетного учреждения культуры "</w:t>
      </w:r>
      <w:r w:rsidRPr="009D0CF7">
        <w:rPr>
          <w:rFonts w:ascii="Times New Roman" w:hAnsi="Times New Roman" w:cs="Times New Roman"/>
          <w:kern w:val="36"/>
          <w:lang w:eastAsia="ru-RU"/>
        </w:rPr>
        <w:t xml:space="preserve"> Рябчинский сельский Дом культуры </w:t>
      </w:r>
      <w:r w:rsidRPr="009D0CF7">
        <w:rPr>
          <w:rFonts w:ascii="Times New Roman" w:hAnsi="Times New Roman" w:cs="Times New Roman"/>
          <w:lang w:eastAsia="ru-RU"/>
        </w:rPr>
        <w:t>" в течение всего периода его ликвидации.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</w:rPr>
        <w:t xml:space="preserve"> </w:t>
      </w:r>
      <w:r w:rsidRPr="009D0CF7">
        <w:rPr>
          <w:rFonts w:ascii="Times New Roman" w:hAnsi="Times New Roman" w:cs="Times New Roman"/>
          <w:lang w:eastAsia="ru-RU"/>
        </w:rPr>
        <w:t>6. Ликвидационная комиссия: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6.1. В срок не позднее пяти рабочих дней от даты принятия настоящего постановления помещает в журнале "Вестник государственной регистрации" публикацию о ликвидации муниципального бюджетного учреждения культуры "Рябчинский </w:t>
      </w:r>
      <w:r>
        <w:rPr>
          <w:rFonts w:ascii="Times New Roman" w:hAnsi="Times New Roman" w:cs="Times New Roman"/>
          <w:lang w:eastAsia="ru-RU"/>
        </w:rPr>
        <w:t>с</w:t>
      </w:r>
      <w:r w:rsidRPr="009D0CF7">
        <w:rPr>
          <w:rFonts w:ascii="Times New Roman" w:hAnsi="Times New Roman" w:cs="Times New Roman"/>
          <w:lang w:eastAsia="ru-RU"/>
        </w:rPr>
        <w:t>ельский Дом культуры", о порядке и сроке заявления требований его кредиторами;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6.2. После окончания срока для предъявления требований кредиторами в 10-дневный срок от даты истечения периода, установленного для предъявления требований кредиторами, представляет в Рябчинскую сельскую администрацию  для утверждения промежуточный ликвидационный баланс.</w:t>
      </w:r>
    </w:p>
    <w:p w:rsidR="00195CBA" w:rsidRPr="009D0CF7" w:rsidRDefault="00195CBA" w:rsidP="0048754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             Промежуточный ликвидационный баланс составляется в соответствии с действующими правилами ведения бухгалтерского учета и отчетности и должен содержать сведения о составе имущества ликвидируемого юридического лица, перечне предъявленных кредиторами требований, а также результатах их рассмотрения.</w:t>
      </w:r>
    </w:p>
    <w:p w:rsidR="00195CBA" w:rsidRPr="009D0CF7" w:rsidRDefault="00195CBA" w:rsidP="0048754C">
      <w:pPr>
        <w:pStyle w:val="NoSpacing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           Промежуточный ликвидационный баланс выносится ликвидационной комиссией на рассмотрение учредителя юридического лица. Промежуточный ликвидационный баланс утверждается Рябчинской сельской администрацией.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6.3. В 10-дневный срок после завершения расчетов с кредиторами предоставляет в Рябчинскую сельскую администрацию для утверждения ликвидационный баланс. Окончательный ликвидационный баланс юридического лица отражает имущественное и финансовое положение юридического лица после завершения расчетов с кредиторами. Ликвидационный баланс и приложения к нему содержат сведения об итогах деятельности ликвидационной комиссии, в том числе о взыскании и реализации имущества юридического лица, об удовлетворенных и неудовлетворенных требованиях кредиторов, об имуществе юридического лица, списанном на убытки вследствие невозможности его взыскания.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6.4. Осуществить иные мероприятия, связанные с ликвидацией учреждения, предусмотренные законодательством Российской федерации (сдача бухгалтерских документов в архив, уничтожение документов, печатей, штампов);</w:t>
      </w:r>
    </w:p>
    <w:p w:rsidR="00195CBA" w:rsidRPr="009D0CF7" w:rsidRDefault="00195CBA" w:rsidP="00CB1493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6.5. Закрывает лицевые счета в Управлении Федерального казначейства по Брянской области и кредитных организациях. 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6.6. Направляет в регистрирующий орган документы, необходимые для исключения учреждения из Единого государственного реестра юридических лиц в связи с ликвидацией.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7. Имущество, оставшееся после удовлетворения требований кредиторов, а также недвижимое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комиссией, в казну муниципального образования «Рябчинское сельское поселение».</w:t>
      </w:r>
    </w:p>
    <w:p w:rsidR="00195CBA" w:rsidRPr="009D0CF7" w:rsidRDefault="00195CBA" w:rsidP="0050307C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8. Срок действия ликвидационной комиссии определить с момента принятия настоящего постановления и до получения свидетельства от регистрирующего органа о  ликвидации данного учреждения.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11. Настоящее постановление вступает в силу после его официального обнародования, согласно Уставу муниципального образования «Рябчинское сельское поселение».</w:t>
      </w:r>
    </w:p>
    <w:p w:rsidR="00195CBA" w:rsidRPr="009D0CF7" w:rsidRDefault="00195CBA" w:rsidP="00DE4157">
      <w:pPr>
        <w:pStyle w:val="NoSpacing"/>
        <w:ind w:firstLine="708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12. Контроль исполнения настоящего постановления оставляю за собой.</w:t>
      </w:r>
    </w:p>
    <w:p w:rsidR="00195CBA" w:rsidRPr="009D0CF7" w:rsidRDefault="00195CBA" w:rsidP="00504879">
      <w:pPr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195CBA" w:rsidRPr="009D0CF7" w:rsidRDefault="00195CBA" w:rsidP="00504879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 xml:space="preserve">Глава Рябчинское </w:t>
      </w:r>
    </w:p>
    <w:p w:rsidR="00195CBA" w:rsidRPr="009D0CF7" w:rsidRDefault="00195CBA" w:rsidP="00504879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D0CF7">
        <w:rPr>
          <w:rFonts w:ascii="Times New Roman" w:hAnsi="Times New Roman" w:cs="Times New Roman"/>
          <w:lang w:eastAsia="ru-RU"/>
        </w:rPr>
        <w:t>сельской администрации                                                                         В.Н.Григорьева</w:t>
      </w:r>
    </w:p>
    <w:sectPr w:rsidR="00195CBA" w:rsidRPr="009D0CF7" w:rsidSect="005048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EB8"/>
    <w:rsid w:val="000171BA"/>
    <w:rsid w:val="000572D2"/>
    <w:rsid w:val="00076F72"/>
    <w:rsid w:val="00083FEB"/>
    <w:rsid w:val="000C3E8B"/>
    <w:rsid w:val="00115531"/>
    <w:rsid w:val="00132B04"/>
    <w:rsid w:val="00171238"/>
    <w:rsid w:val="00182C38"/>
    <w:rsid w:val="00195490"/>
    <w:rsid w:val="00195CBA"/>
    <w:rsid w:val="001A7D90"/>
    <w:rsid w:val="001B2BC5"/>
    <w:rsid w:val="001D03E0"/>
    <w:rsid w:val="001D3DD8"/>
    <w:rsid w:val="001E5BE2"/>
    <w:rsid w:val="00204EDB"/>
    <w:rsid w:val="002178FA"/>
    <w:rsid w:val="00224121"/>
    <w:rsid w:val="00231CCC"/>
    <w:rsid w:val="00254662"/>
    <w:rsid w:val="00267EFC"/>
    <w:rsid w:val="002E5BC2"/>
    <w:rsid w:val="0033131C"/>
    <w:rsid w:val="00360207"/>
    <w:rsid w:val="003851E7"/>
    <w:rsid w:val="003870C4"/>
    <w:rsid w:val="00387B02"/>
    <w:rsid w:val="003904A7"/>
    <w:rsid w:val="0039247E"/>
    <w:rsid w:val="003C77AC"/>
    <w:rsid w:val="00480FCB"/>
    <w:rsid w:val="004819CC"/>
    <w:rsid w:val="004827AA"/>
    <w:rsid w:val="004865AA"/>
    <w:rsid w:val="0048754C"/>
    <w:rsid w:val="00491A86"/>
    <w:rsid w:val="0050307C"/>
    <w:rsid w:val="00504879"/>
    <w:rsid w:val="00535ECB"/>
    <w:rsid w:val="0059713F"/>
    <w:rsid w:val="005D276F"/>
    <w:rsid w:val="006A59EE"/>
    <w:rsid w:val="006C05F7"/>
    <w:rsid w:val="006C2D36"/>
    <w:rsid w:val="00715B16"/>
    <w:rsid w:val="00812FA7"/>
    <w:rsid w:val="00871F62"/>
    <w:rsid w:val="0087248B"/>
    <w:rsid w:val="008E7BBE"/>
    <w:rsid w:val="00930D53"/>
    <w:rsid w:val="0098139A"/>
    <w:rsid w:val="009D0CF7"/>
    <w:rsid w:val="00A10D88"/>
    <w:rsid w:val="00A8286A"/>
    <w:rsid w:val="00A94472"/>
    <w:rsid w:val="00B650C7"/>
    <w:rsid w:val="00C034E1"/>
    <w:rsid w:val="00C14C4E"/>
    <w:rsid w:val="00C437D3"/>
    <w:rsid w:val="00C517FC"/>
    <w:rsid w:val="00CB1493"/>
    <w:rsid w:val="00CB1784"/>
    <w:rsid w:val="00D05AFA"/>
    <w:rsid w:val="00DC236D"/>
    <w:rsid w:val="00DD5195"/>
    <w:rsid w:val="00DE4157"/>
    <w:rsid w:val="00DF078E"/>
    <w:rsid w:val="00DF56EA"/>
    <w:rsid w:val="00DF5B40"/>
    <w:rsid w:val="00E21EB8"/>
    <w:rsid w:val="00E83D96"/>
    <w:rsid w:val="00EA683B"/>
    <w:rsid w:val="00EE4FE7"/>
    <w:rsid w:val="00F04B6C"/>
    <w:rsid w:val="00F219CA"/>
    <w:rsid w:val="00F52E18"/>
    <w:rsid w:val="00FB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2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21EB8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1EB8"/>
    <w:rPr>
      <w:rFonts w:ascii="Times New Roman" w:hAnsi="Times New Roman"/>
      <w:b/>
      <w:kern w:val="36"/>
      <w:sz w:val="48"/>
      <w:lang w:eastAsia="ru-RU"/>
    </w:rPr>
  </w:style>
  <w:style w:type="character" w:customStyle="1" w:styleId="a">
    <w:name w:val="a"/>
    <w:basedOn w:val="DefaultParagraphFont"/>
    <w:uiPriority w:val="99"/>
    <w:rsid w:val="00E21EB8"/>
    <w:rPr>
      <w:rFonts w:cs="Times New Roman"/>
    </w:rPr>
  </w:style>
  <w:style w:type="paragraph" w:customStyle="1" w:styleId="ConsPlusTitle">
    <w:name w:val="ConsPlusTitle"/>
    <w:uiPriority w:val="99"/>
    <w:rsid w:val="00C14C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">
    <w:name w:val="List"/>
    <w:basedOn w:val="Normal"/>
    <w:uiPriority w:val="99"/>
    <w:rsid w:val="00231C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48754C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D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D5E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1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810</Words>
  <Characters>4622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2018-08-09T11:44:00Z</cp:lastPrinted>
  <dcterms:created xsi:type="dcterms:W3CDTF">2018-02-22T14:16:00Z</dcterms:created>
  <dcterms:modified xsi:type="dcterms:W3CDTF">2018-08-09T11:44:00Z</dcterms:modified>
</cp:coreProperties>
</file>