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7BE1283B" w:rsidR="001320DC" w:rsidRDefault="00992C01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="0026756D">
        <w:rPr>
          <w:rFonts w:ascii="Times New Roman" w:hAnsi="Times New Roman"/>
          <w:b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="008E7EFB" w:rsidRPr="00992C01">
        <w:rPr>
          <w:rFonts w:ascii="Times New Roman" w:hAnsi="Times New Roman"/>
          <w:b/>
          <w:bCs/>
          <w:sz w:val="28"/>
          <w:szCs w:val="28"/>
        </w:rPr>
        <w:t>квартал</w:t>
      </w:r>
      <w:r w:rsidR="008E7EFB" w:rsidRPr="00992C01">
        <w:rPr>
          <w:rFonts w:ascii="Times New Roman" w:hAnsi="Times New Roman"/>
          <w:b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 w:rsidR="001320DC">
        <w:rPr>
          <w:rFonts w:ascii="Times New Roman" w:hAnsi="Times New Roman"/>
          <w:b/>
          <w:sz w:val="28"/>
          <w:szCs w:val="28"/>
        </w:rPr>
        <w:t>год</w:t>
      </w:r>
      <w:r w:rsidR="00B41BAA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E0B2AF0" w14:textId="1AF37AD5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992C01">
        <w:rPr>
          <w:rFonts w:ascii="Times New Roman" w:hAnsi="Times New Roman"/>
          <w:sz w:val="26"/>
          <w:szCs w:val="26"/>
        </w:rPr>
        <w:t xml:space="preserve">22 </w:t>
      </w:r>
      <w:r w:rsidR="004F54D5" w:rsidRPr="00AF4C1B">
        <w:rPr>
          <w:rFonts w:ascii="Times New Roman" w:hAnsi="Times New Roman"/>
          <w:sz w:val="26"/>
          <w:szCs w:val="26"/>
        </w:rPr>
        <w:t>год первоначально утверждены решением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«</w:t>
      </w:r>
      <w:r w:rsidR="00992C01" w:rsidRPr="00992C01">
        <w:rPr>
          <w:rFonts w:ascii="Times New Roman" w:hAnsi="Times New Roman"/>
          <w:sz w:val="26"/>
          <w:szCs w:val="26"/>
        </w:rPr>
        <w:t>24</w:t>
      </w:r>
      <w:r w:rsidR="004F54D5" w:rsidRPr="00992C01">
        <w:rPr>
          <w:rFonts w:ascii="Times New Roman" w:hAnsi="Times New Roman"/>
          <w:sz w:val="26"/>
          <w:szCs w:val="26"/>
        </w:rPr>
        <w:t>»</w:t>
      </w:r>
      <w:r w:rsidR="00992C01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21</w:t>
      </w:r>
      <w:r w:rsidR="004F54D5" w:rsidRPr="00992C01">
        <w:rPr>
          <w:rFonts w:ascii="Times New Roman" w:hAnsi="Times New Roman"/>
          <w:sz w:val="26"/>
          <w:szCs w:val="26"/>
        </w:rPr>
        <w:t xml:space="preserve"> года № </w:t>
      </w:r>
      <w:r w:rsidR="00992C01" w:rsidRPr="00992C01">
        <w:rPr>
          <w:rFonts w:ascii="Times New Roman" w:hAnsi="Times New Roman"/>
          <w:sz w:val="26"/>
          <w:szCs w:val="26"/>
        </w:rPr>
        <w:t>72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«О бюджете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992C01">
        <w:rPr>
          <w:rFonts w:ascii="Times New Roman" w:hAnsi="Times New Roman"/>
          <w:sz w:val="26"/>
          <w:szCs w:val="26"/>
        </w:rPr>
        <w:t xml:space="preserve"> сельского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992C01">
        <w:rPr>
          <w:rFonts w:ascii="Times New Roman" w:hAnsi="Times New Roman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23</w:t>
      </w:r>
      <w:r w:rsidR="004F54D5" w:rsidRPr="00992C01">
        <w:rPr>
          <w:rFonts w:ascii="Times New Roman" w:hAnsi="Times New Roman"/>
          <w:sz w:val="26"/>
          <w:szCs w:val="26"/>
        </w:rPr>
        <w:t xml:space="preserve"> и 20</w:t>
      </w:r>
      <w:r w:rsidR="00992C01" w:rsidRPr="00992C01">
        <w:rPr>
          <w:rFonts w:ascii="Times New Roman" w:hAnsi="Times New Roman"/>
          <w:sz w:val="26"/>
          <w:szCs w:val="26"/>
        </w:rPr>
        <w:t xml:space="preserve">24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992C01">
        <w:rPr>
          <w:rFonts w:ascii="Times New Roman" w:hAnsi="Times New Roman"/>
          <w:sz w:val="26"/>
          <w:szCs w:val="26"/>
        </w:rPr>
        <w:t>1903,2</w:t>
      </w:r>
      <w:r w:rsidR="004F54D5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992C01" w:rsidRPr="00992C01">
        <w:rPr>
          <w:rFonts w:ascii="Times New Roman" w:hAnsi="Times New Roman"/>
          <w:sz w:val="26"/>
          <w:szCs w:val="26"/>
        </w:rPr>
        <w:t>1903,2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В течение отчетного периода в решение</w:t>
      </w:r>
      <w:r w:rsidR="00992C01">
        <w:rPr>
          <w:rFonts w:ascii="Times New Roman" w:hAnsi="Times New Roman"/>
          <w:sz w:val="26"/>
          <w:szCs w:val="26"/>
        </w:rPr>
        <w:t xml:space="preserve"> 2 раза</w:t>
      </w:r>
      <w:r w:rsidR="004F54D5" w:rsidRPr="00AF4C1B">
        <w:rPr>
          <w:rFonts w:ascii="Times New Roman" w:hAnsi="Times New Roman"/>
          <w:sz w:val="26"/>
          <w:szCs w:val="26"/>
        </w:rPr>
        <w:t xml:space="preserve"> 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(№</w:t>
      </w:r>
      <w:r w:rsidR="00992C01" w:rsidRPr="00992C01">
        <w:rPr>
          <w:rFonts w:ascii="Times New Roman" w:hAnsi="Times New Roman"/>
          <w:sz w:val="26"/>
          <w:szCs w:val="26"/>
        </w:rPr>
        <w:t xml:space="preserve"> 74 от 11.02.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22</w:t>
      </w:r>
      <w:r w:rsidR="004F54D5" w:rsidRPr="00992C01">
        <w:rPr>
          <w:rFonts w:ascii="Times New Roman" w:hAnsi="Times New Roman"/>
          <w:sz w:val="26"/>
          <w:szCs w:val="26"/>
        </w:rPr>
        <w:t>г.</w:t>
      </w:r>
      <w:r w:rsidR="00992C01" w:rsidRPr="00992C01">
        <w:rPr>
          <w:rFonts w:ascii="Times New Roman" w:hAnsi="Times New Roman"/>
          <w:sz w:val="26"/>
          <w:szCs w:val="26"/>
        </w:rPr>
        <w:t>; № 79 от 29.03.2022</w:t>
      </w:r>
      <w:proofErr w:type="gramStart"/>
      <w:r w:rsidR="00992C01" w:rsidRPr="00992C01">
        <w:rPr>
          <w:rFonts w:ascii="Times New Roman" w:hAnsi="Times New Roman"/>
          <w:sz w:val="26"/>
          <w:szCs w:val="26"/>
        </w:rPr>
        <w:t>г</w:t>
      </w:r>
      <w:r w:rsidR="004F54D5" w:rsidRPr="00992C01">
        <w:rPr>
          <w:rFonts w:ascii="Times New Roman" w:hAnsi="Times New Roman"/>
          <w:sz w:val="26"/>
          <w:szCs w:val="26"/>
        </w:rPr>
        <w:t xml:space="preserve">)  </w:t>
      </w:r>
      <w:r w:rsidR="004F54D5" w:rsidRPr="00AF4C1B">
        <w:rPr>
          <w:rFonts w:ascii="Times New Roman" w:hAnsi="Times New Roman"/>
          <w:sz w:val="26"/>
          <w:szCs w:val="26"/>
        </w:rPr>
        <w:t>объем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 дефицита изменялся</w:t>
      </w:r>
      <w:r w:rsidR="00992C01">
        <w:rPr>
          <w:rFonts w:ascii="Times New Roman" w:hAnsi="Times New Roman"/>
          <w:sz w:val="26"/>
          <w:szCs w:val="26"/>
        </w:rPr>
        <w:t xml:space="preserve"> 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92C01">
        <w:rPr>
          <w:rFonts w:ascii="Times New Roman" w:hAnsi="Times New Roman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992C01">
        <w:rPr>
          <w:rFonts w:ascii="Times New Roman" w:hAnsi="Times New Roman"/>
          <w:sz w:val="26"/>
          <w:szCs w:val="26"/>
        </w:rPr>
        <w:t>2103,2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по расходам в объеме </w:t>
      </w:r>
      <w:r w:rsidR="00992C01" w:rsidRPr="00992C01">
        <w:rPr>
          <w:rFonts w:ascii="Times New Roman" w:hAnsi="Times New Roman"/>
          <w:sz w:val="26"/>
          <w:szCs w:val="26"/>
        </w:rPr>
        <w:t>2104,8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</w:t>
      </w:r>
      <w:proofErr w:type="gramStart"/>
      <w:r w:rsidR="004F54D5" w:rsidRPr="00AF4C1B">
        <w:rPr>
          <w:rFonts w:ascii="Times New Roman" w:hAnsi="Times New Roman"/>
          <w:sz w:val="26"/>
          <w:szCs w:val="26"/>
        </w:rPr>
        <w:t>бюджета  утвержден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в сумме </w:t>
      </w:r>
      <w:r w:rsidR="00992C01" w:rsidRPr="00992C01">
        <w:rPr>
          <w:rFonts w:ascii="Times New Roman" w:hAnsi="Times New Roman"/>
          <w:sz w:val="26"/>
          <w:szCs w:val="26"/>
        </w:rPr>
        <w:t>1,6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2014E2FA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02645">
        <w:rPr>
          <w:rFonts w:ascii="Times New Roman" w:hAnsi="Times New Roman"/>
          <w:sz w:val="26"/>
          <w:szCs w:val="26"/>
        </w:rPr>
        <w:t>.</w:t>
      </w: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75B4CB5B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BE3EAE">
        <w:rPr>
          <w:rFonts w:ascii="Times New Roman" w:hAnsi="Times New Roman"/>
          <w:sz w:val="26"/>
          <w:szCs w:val="26"/>
        </w:rPr>
        <w:t>1 квартал</w:t>
      </w:r>
      <w:r w:rsidR="004C757E" w:rsidRPr="00102645">
        <w:rPr>
          <w:rFonts w:ascii="Times New Roman" w:hAnsi="Times New Roman"/>
          <w:sz w:val="26"/>
          <w:szCs w:val="26"/>
        </w:rPr>
        <w:t xml:space="preserve"> 20</w:t>
      </w:r>
      <w:r w:rsidR="00BE3EAE">
        <w:rPr>
          <w:rFonts w:ascii="Times New Roman" w:hAnsi="Times New Roman"/>
          <w:sz w:val="26"/>
          <w:szCs w:val="26"/>
        </w:rPr>
        <w:t>22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года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BE3EAE">
        <w:rPr>
          <w:rFonts w:ascii="Times New Roman" w:hAnsi="Times New Roman"/>
          <w:sz w:val="26"/>
          <w:szCs w:val="26"/>
        </w:rPr>
        <w:t>427,7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 xml:space="preserve">или  </w:t>
      </w:r>
      <w:r w:rsidR="00BE3EAE">
        <w:rPr>
          <w:rFonts w:ascii="Times New Roman" w:hAnsi="Times New Roman"/>
          <w:sz w:val="26"/>
          <w:szCs w:val="26"/>
        </w:rPr>
        <w:t>2</w:t>
      </w:r>
      <w:r w:rsidR="00B66BF2">
        <w:rPr>
          <w:rFonts w:ascii="Times New Roman" w:hAnsi="Times New Roman"/>
          <w:sz w:val="26"/>
          <w:szCs w:val="26"/>
        </w:rPr>
        <w:t>0</w:t>
      </w:r>
      <w:proofErr w:type="gramEnd"/>
      <w:r w:rsidR="00B66BF2">
        <w:rPr>
          <w:rFonts w:ascii="Times New Roman" w:hAnsi="Times New Roman"/>
          <w:sz w:val="26"/>
          <w:szCs w:val="26"/>
        </w:rPr>
        <w:t>,3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102645">
        <w:rPr>
          <w:rFonts w:ascii="Times New Roman" w:hAnsi="Times New Roman"/>
          <w:sz w:val="26"/>
          <w:szCs w:val="26"/>
        </w:rPr>
        <w:t xml:space="preserve">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прошлого года, доходы  </w:t>
      </w:r>
      <w:r w:rsidR="007A38BE" w:rsidRPr="00BE3EAE">
        <w:rPr>
          <w:rFonts w:ascii="Times New Roman" w:hAnsi="Times New Roman"/>
          <w:sz w:val="26"/>
          <w:szCs w:val="26"/>
        </w:rPr>
        <w:t>снизились</w:t>
      </w:r>
      <w:r w:rsidR="00787776" w:rsidRPr="0079421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7487F" w:rsidRPr="00794217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на </w:t>
      </w:r>
      <w:r w:rsidR="00BE3EAE">
        <w:rPr>
          <w:rFonts w:ascii="Times New Roman" w:hAnsi="Times New Roman"/>
          <w:sz w:val="26"/>
          <w:szCs w:val="26"/>
        </w:rPr>
        <w:t>41,2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A673B8">
        <w:rPr>
          <w:rFonts w:ascii="Times New Roman" w:hAnsi="Times New Roman"/>
          <w:sz w:val="26"/>
          <w:szCs w:val="26"/>
        </w:rPr>
        <w:t xml:space="preserve">85,9 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r w:rsidR="00A673B8">
        <w:rPr>
          <w:rFonts w:ascii="Times New Roman" w:hAnsi="Times New Roman"/>
          <w:sz w:val="26"/>
          <w:szCs w:val="26"/>
        </w:rPr>
        <w:t>выше</w:t>
      </w:r>
      <w:r w:rsidR="001320DC" w:rsidRPr="00BE3EAE">
        <w:rPr>
          <w:rFonts w:ascii="Times New Roman" w:hAnsi="Times New Roman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соответствующего периода прошлого года на </w:t>
      </w:r>
      <w:r w:rsidR="00BE3EAE">
        <w:rPr>
          <w:rFonts w:ascii="Times New Roman" w:hAnsi="Times New Roman"/>
          <w:sz w:val="26"/>
          <w:szCs w:val="26"/>
        </w:rPr>
        <w:t>3</w:t>
      </w:r>
      <w:r w:rsidR="00A673B8">
        <w:rPr>
          <w:rFonts w:ascii="Times New Roman" w:hAnsi="Times New Roman"/>
          <w:sz w:val="26"/>
          <w:szCs w:val="26"/>
        </w:rPr>
        <w:t>7,2</w:t>
      </w:r>
      <w:r w:rsidR="001320DC" w:rsidRPr="00102645">
        <w:rPr>
          <w:rFonts w:ascii="Times New Roman" w:hAnsi="Times New Roman"/>
          <w:sz w:val="26"/>
          <w:szCs w:val="26"/>
        </w:rPr>
        <w:t xml:space="preserve"> 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proofErr w:type="gramStart"/>
      <w:r w:rsidR="00BE3EAE" w:rsidRPr="00A673B8">
        <w:rPr>
          <w:rFonts w:ascii="Times New Roman" w:hAnsi="Times New Roman"/>
          <w:sz w:val="26"/>
          <w:szCs w:val="26"/>
        </w:rPr>
        <w:t>увеличились</w:t>
      </w:r>
      <w:r w:rsidR="00794217" w:rsidRPr="00A673B8">
        <w:rPr>
          <w:rFonts w:ascii="Times New Roman" w:hAnsi="Times New Roman"/>
          <w:sz w:val="26"/>
          <w:szCs w:val="26"/>
        </w:rPr>
        <w:t xml:space="preserve">  </w:t>
      </w:r>
      <w:r w:rsidR="00A673B8" w:rsidRPr="00A673B8">
        <w:rPr>
          <w:rFonts w:ascii="Times New Roman" w:hAnsi="Times New Roman"/>
          <w:sz w:val="26"/>
          <w:szCs w:val="26"/>
        </w:rPr>
        <w:t>в</w:t>
      </w:r>
      <w:proofErr w:type="gramEnd"/>
      <w:r w:rsidR="00A673B8" w:rsidRPr="00A673B8">
        <w:rPr>
          <w:rFonts w:ascii="Times New Roman" w:hAnsi="Times New Roman"/>
          <w:sz w:val="26"/>
          <w:szCs w:val="26"/>
        </w:rPr>
        <w:t xml:space="preserve"> 1,6раза </w:t>
      </w:r>
      <w:r w:rsidR="00794217" w:rsidRPr="00A673B8">
        <w:rPr>
          <w:rFonts w:ascii="Times New Roman" w:hAnsi="Times New Roman"/>
          <w:sz w:val="26"/>
          <w:szCs w:val="26"/>
        </w:rPr>
        <w:t xml:space="preserve"> или на </w:t>
      </w:r>
      <w:r w:rsidR="00BE3EAE" w:rsidRPr="00A673B8">
        <w:rPr>
          <w:rFonts w:ascii="Times New Roman" w:hAnsi="Times New Roman"/>
          <w:sz w:val="26"/>
          <w:szCs w:val="26"/>
        </w:rPr>
        <w:t>138,9</w:t>
      </w:r>
      <w:r w:rsidR="00794217" w:rsidRPr="00A673B8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уменьшился </w:t>
      </w:r>
      <w:r w:rsidR="00BE3EAE" w:rsidRPr="00A673B8">
        <w:rPr>
          <w:rFonts w:ascii="Times New Roman" w:hAnsi="Times New Roman"/>
          <w:sz w:val="26"/>
          <w:szCs w:val="26"/>
        </w:rPr>
        <w:t>в 4,1 раза</w:t>
      </w:r>
      <w:r w:rsidR="00794217" w:rsidRPr="00A673B8">
        <w:rPr>
          <w:rFonts w:ascii="Times New Roman" w:hAnsi="Times New Roman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или на </w:t>
      </w:r>
      <w:r w:rsidR="00B66BF2">
        <w:rPr>
          <w:rFonts w:ascii="Times New Roman" w:hAnsi="Times New Roman"/>
          <w:sz w:val="26"/>
          <w:szCs w:val="26"/>
        </w:rPr>
        <w:t>180,1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4687C492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F53B70">
        <w:rPr>
          <w:rFonts w:ascii="Times New Roman" w:hAnsi="Times New Roman"/>
          <w:sz w:val="26"/>
          <w:szCs w:val="26"/>
        </w:rPr>
        <w:t xml:space="preserve">приходится  </w:t>
      </w:r>
      <w:r w:rsidR="00B66BF2">
        <w:rPr>
          <w:rFonts w:ascii="Times New Roman" w:hAnsi="Times New Roman"/>
          <w:sz w:val="26"/>
          <w:szCs w:val="26"/>
        </w:rPr>
        <w:t>14</w:t>
      </w:r>
      <w:proofErr w:type="gramEnd"/>
      <w:r w:rsidR="00B66BF2">
        <w:rPr>
          <w:rFonts w:ascii="Times New Roman" w:hAnsi="Times New Roman"/>
          <w:sz w:val="26"/>
          <w:szCs w:val="26"/>
        </w:rPr>
        <w:t>,1</w:t>
      </w:r>
      <w:r w:rsidR="004501D4" w:rsidRPr="00F53B70"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процента. </w:t>
      </w:r>
    </w:p>
    <w:p w14:paraId="52F5A42F" w14:textId="6310A295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 xml:space="preserve"> 1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834039">
        <w:rPr>
          <w:rFonts w:ascii="Times New Roman" w:hAnsi="Times New Roman"/>
          <w:bCs/>
          <w:i/>
          <w:iCs/>
          <w:sz w:val="28"/>
          <w:szCs w:val="28"/>
        </w:rPr>
        <w:t>квартал  20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>22</w:t>
      </w:r>
      <w:proofErr w:type="gramEnd"/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5A3762" w:rsidRPr="00020639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020639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7F6F91E3" w14:textId="3754E435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1 кв. 2021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B66BF2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Уточнено</w:t>
            </w:r>
          </w:p>
          <w:p w14:paraId="4D2FE700" w14:textId="36B9B85B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2022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3661FDB2" w14:textId="209B38C6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1 кв. 2022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 исполнения</w:t>
            </w:r>
          </w:p>
          <w:p w14:paraId="1D2DC542" w14:textId="223CA45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(гр.4 :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исполнения</w:t>
            </w:r>
          </w:p>
          <w:p w14:paraId="5E544831" w14:textId="71BF7E21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2022/202</w:t>
            </w:r>
            <w:r w:rsidR="009B0BB7" w:rsidRPr="00B66BF2">
              <w:rPr>
                <w:rFonts w:ascii="Times New Roman" w:hAnsi="Times New Roman"/>
              </w:rPr>
              <w:t>1</w:t>
            </w:r>
          </w:p>
          <w:p w14:paraId="684E73B2" w14:textId="32B05B9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 (гр.4 : гр.2)</w:t>
            </w:r>
          </w:p>
        </w:tc>
      </w:tr>
      <w:tr w:rsidR="005A3762" w:rsidRPr="00020639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A3762" w:rsidRPr="00020639" w14:paraId="2D55F2A9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23FC1EED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468,9</w:t>
            </w:r>
          </w:p>
        </w:tc>
        <w:tc>
          <w:tcPr>
            <w:tcW w:w="1417" w:type="dxa"/>
          </w:tcPr>
          <w:p w14:paraId="2A2F2705" w14:textId="3FDEC82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2103,2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337B5045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427,7</w:t>
            </w:r>
          </w:p>
        </w:tc>
        <w:tc>
          <w:tcPr>
            <w:tcW w:w="1276" w:type="dxa"/>
          </w:tcPr>
          <w:p w14:paraId="03DC1297" w14:textId="0411DD3A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54F8B996" w:rsidR="005A3762" w:rsidRPr="00020639" w:rsidRDefault="00A673B8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91,1</w:t>
            </w:r>
          </w:p>
        </w:tc>
      </w:tr>
      <w:tr w:rsidR="005A3762" w:rsidRPr="00020639" w14:paraId="5B7CF14D" w14:textId="77777777" w:rsidTr="0079421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0D82836D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228,5</w:t>
            </w:r>
          </w:p>
        </w:tc>
        <w:tc>
          <w:tcPr>
            <w:tcW w:w="1417" w:type="dxa"/>
          </w:tcPr>
          <w:p w14:paraId="76562F7C" w14:textId="71B128E7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218F154F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367,4</w:t>
            </w:r>
          </w:p>
        </w:tc>
        <w:tc>
          <w:tcPr>
            <w:tcW w:w="1276" w:type="dxa"/>
          </w:tcPr>
          <w:p w14:paraId="2524CCEC" w14:textId="5444F254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5E222F6C" w:rsidR="005A3762" w:rsidRPr="00020639" w:rsidRDefault="00A673B8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1,6 раза</w:t>
            </w:r>
          </w:p>
        </w:tc>
      </w:tr>
      <w:tr w:rsidR="005A3762" w:rsidRPr="00020639" w14:paraId="3E1CA18F" w14:textId="77777777" w:rsidTr="0079421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7C1DFC73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228,5</w:t>
            </w:r>
          </w:p>
        </w:tc>
        <w:tc>
          <w:tcPr>
            <w:tcW w:w="1417" w:type="dxa"/>
          </w:tcPr>
          <w:p w14:paraId="3E0913A8" w14:textId="4C52D59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3272EC0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367,4</w:t>
            </w:r>
          </w:p>
        </w:tc>
        <w:tc>
          <w:tcPr>
            <w:tcW w:w="1276" w:type="dxa"/>
          </w:tcPr>
          <w:p w14:paraId="2A4E773A" w14:textId="3A67F2A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7F208E3D" w:rsidR="005A3762" w:rsidRPr="00020639" w:rsidRDefault="00A673B8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1,6 раза</w:t>
            </w:r>
          </w:p>
        </w:tc>
      </w:tr>
      <w:tr w:rsidR="005A3762" w:rsidRPr="00020639" w14:paraId="4D439439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7EB279B5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417" w:type="dxa"/>
          </w:tcPr>
          <w:p w14:paraId="31CCF867" w14:textId="2CAFFD4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7C6F2E4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276" w:type="dxa"/>
          </w:tcPr>
          <w:p w14:paraId="0E74A12E" w14:textId="49C2E8C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48359784" w:rsidR="005A3762" w:rsidRPr="00020639" w:rsidRDefault="00A673B8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5A3762" w:rsidRPr="00020639" w14:paraId="42570EE3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344E205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17" w:type="dxa"/>
          </w:tcPr>
          <w:p w14:paraId="17E46492" w14:textId="2C669EC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00EAD186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305,9</w:t>
            </w:r>
          </w:p>
        </w:tc>
        <w:tc>
          <w:tcPr>
            <w:tcW w:w="1276" w:type="dxa"/>
          </w:tcPr>
          <w:p w14:paraId="6D907FD7" w14:textId="41F3E1AF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21241F6F" w:rsidR="005A3762" w:rsidRPr="00020639" w:rsidRDefault="00A673B8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24,5 раза</w:t>
            </w:r>
          </w:p>
        </w:tc>
      </w:tr>
      <w:tr w:rsidR="005A3762" w:rsidRPr="00020639" w14:paraId="52A2303E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26507F67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417" w:type="dxa"/>
          </w:tcPr>
          <w:p w14:paraId="1769C3A0" w14:textId="6FE7B234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2F53ADC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276" w:type="dxa"/>
          </w:tcPr>
          <w:p w14:paraId="22D97C62" w14:textId="6606346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35B2C330" w:rsidR="005A3762" w:rsidRPr="00020639" w:rsidRDefault="00A673B8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3,3 раза</w:t>
            </w:r>
          </w:p>
        </w:tc>
      </w:tr>
      <w:tr w:rsidR="005A3762" w:rsidRPr="00020639" w14:paraId="62E95365" w14:textId="77777777" w:rsidTr="0079421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4E3CC9DE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208,2</w:t>
            </w:r>
          </w:p>
        </w:tc>
        <w:tc>
          <w:tcPr>
            <w:tcW w:w="1417" w:type="dxa"/>
          </w:tcPr>
          <w:p w14:paraId="5D879538" w14:textId="0F5E51B7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704260AE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276" w:type="dxa"/>
          </w:tcPr>
          <w:p w14:paraId="75D24622" w14:textId="3ED49326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645AA324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5A3762" w:rsidRPr="00020639" w14:paraId="4FF51058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577EC7E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15A58B6D" w14:textId="7F31F77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318C478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8FAB38C" w14:textId="387ACB2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FA7AFA9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A3762" w:rsidRPr="00020639" w14:paraId="44A4E124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039BF92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2E96BC7" w14:textId="3C45DD4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047EDC7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744091D" w14:textId="47D75EFA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3A5EA35C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3B69FD8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288856F4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FFB8CC" w14:textId="797CE53F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4C208D0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01EFA5A" w14:textId="72BEB8E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696343E0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7F69A79B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8572E9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4C24A99" w14:textId="0D60634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A39820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C7CDD5C" w14:textId="2B4B2513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31AB7204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6568C872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319A589E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A5857BB" w14:textId="7617D8E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393A87C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84276D8" w14:textId="0BB58F11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6E81A71F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7839290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3ED2160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503712B" w14:textId="67C93D26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76764345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E0202BC" w14:textId="5D6155D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176F0341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7194DA7F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66268BA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240,4</w:t>
            </w:r>
          </w:p>
        </w:tc>
        <w:tc>
          <w:tcPr>
            <w:tcW w:w="1417" w:type="dxa"/>
          </w:tcPr>
          <w:p w14:paraId="59FE5A89" w14:textId="0FCF3021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906,1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760E4381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60,3</w:t>
            </w:r>
          </w:p>
        </w:tc>
        <w:tc>
          <w:tcPr>
            <w:tcW w:w="1276" w:type="dxa"/>
          </w:tcPr>
          <w:p w14:paraId="27CE3D31" w14:textId="7D75574D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1E881301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25,1</w:t>
            </w:r>
          </w:p>
        </w:tc>
      </w:tr>
      <w:tr w:rsidR="005A3762" w:rsidRPr="00020639" w14:paraId="6393B12E" w14:textId="77777777" w:rsidTr="0079421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07381216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217,5</w:t>
            </w:r>
          </w:p>
        </w:tc>
        <w:tc>
          <w:tcPr>
            <w:tcW w:w="1417" w:type="dxa"/>
          </w:tcPr>
          <w:p w14:paraId="0232D4F3" w14:textId="42BC6C4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18B7DC17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1276" w:type="dxa"/>
          </w:tcPr>
          <w:p w14:paraId="758D5035" w14:textId="0DBFBE1A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74069B6D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5A3762" w:rsidRPr="00020639" w14:paraId="53E29635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695892E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4AA248B" w14:textId="0914FE0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48E9C0F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BE8A9AB" w14:textId="4B6EE2F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3F1EB7DB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09EA348D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3E2473AF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417" w:type="dxa"/>
          </w:tcPr>
          <w:p w14:paraId="48FAE76A" w14:textId="00330784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0698760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276" w:type="dxa"/>
          </w:tcPr>
          <w:p w14:paraId="3595DDE4" w14:textId="4AC5D44E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267029D7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</w:tr>
      <w:tr w:rsidR="005A3762" w:rsidRPr="00020639" w14:paraId="38D45390" w14:textId="77777777" w:rsidTr="0079421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787CA9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5351333D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998630B" w14:textId="4B3CE09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4FD7DEA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E44DAB4" w14:textId="4CB1E95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793000B1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834039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41DED533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C15660">
        <w:rPr>
          <w:rFonts w:ascii="Times New Roman" w:hAnsi="Times New Roman"/>
          <w:sz w:val="26"/>
          <w:szCs w:val="26"/>
        </w:rPr>
        <w:t>85,</w:t>
      </w:r>
      <w:proofErr w:type="gramStart"/>
      <w:r w:rsidR="00C15660">
        <w:rPr>
          <w:rFonts w:ascii="Times New Roman" w:hAnsi="Times New Roman"/>
          <w:sz w:val="26"/>
          <w:szCs w:val="26"/>
        </w:rPr>
        <w:t>9</w:t>
      </w:r>
      <w:r w:rsidR="00935F74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 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C15660">
        <w:rPr>
          <w:rFonts w:ascii="Times New Roman" w:hAnsi="Times New Roman"/>
          <w:sz w:val="26"/>
          <w:szCs w:val="26"/>
        </w:rPr>
        <w:t>367,4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14A35">
        <w:rPr>
          <w:rFonts w:ascii="Times New Roman" w:hAnsi="Times New Roman"/>
          <w:sz w:val="26"/>
          <w:szCs w:val="26"/>
        </w:rPr>
        <w:t xml:space="preserve"> </w:t>
      </w:r>
      <w:r w:rsidR="00C15660" w:rsidRPr="00C15660">
        <w:rPr>
          <w:rFonts w:ascii="Times New Roman" w:hAnsi="Times New Roman"/>
          <w:sz w:val="26"/>
          <w:szCs w:val="26"/>
        </w:rPr>
        <w:t>30,7</w:t>
      </w:r>
      <w:r w:rsidRPr="00C15660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Основным налогом, которым сформирована доходная часть бюджета за</w:t>
      </w:r>
      <w:r w:rsidR="00C15660">
        <w:rPr>
          <w:rFonts w:ascii="Times New Roman" w:hAnsi="Times New Roman"/>
          <w:sz w:val="26"/>
          <w:szCs w:val="26"/>
        </w:rPr>
        <w:t xml:space="preserve"> 1 квартал 2022 года</w:t>
      </w:r>
      <w:r w:rsidRPr="00614A35">
        <w:rPr>
          <w:rFonts w:ascii="Times New Roman" w:hAnsi="Times New Roman"/>
          <w:sz w:val="26"/>
          <w:szCs w:val="26"/>
        </w:rPr>
        <w:t xml:space="preserve">, является </w:t>
      </w:r>
      <w:r w:rsidR="00C15660">
        <w:rPr>
          <w:rFonts w:ascii="Times New Roman" w:hAnsi="Times New Roman"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C15660">
        <w:rPr>
          <w:rFonts w:ascii="Times New Roman" w:hAnsi="Times New Roman"/>
          <w:sz w:val="26"/>
          <w:szCs w:val="26"/>
        </w:rPr>
        <w:t>83,2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709AA982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C15660">
        <w:rPr>
          <w:rFonts w:ascii="Times New Roman" w:hAnsi="Times New Roman"/>
          <w:sz w:val="26"/>
          <w:szCs w:val="26"/>
        </w:rPr>
        <w:t xml:space="preserve">6,4 </w:t>
      </w:r>
      <w:r w:rsidRPr="00614A35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C15660">
        <w:rPr>
          <w:rFonts w:ascii="Times New Roman" w:hAnsi="Times New Roman"/>
          <w:sz w:val="26"/>
          <w:szCs w:val="26"/>
        </w:rPr>
        <w:t>12,5</w:t>
      </w:r>
      <w:r w:rsidRPr="00614A35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447410">
        <w:rPr>
          <w:rFonts w:ascii="Times New Roman" w:hAnsi="Times New Roman"/>
          <w:sz w:val="26"/>
          <w:szCs w:val="26"/>
        </w:rPr>
        <w:t>1,7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854ECF9" w14:textId="2AEF317B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447410">
        <w:rPr>
          <w:rFonts w:ascii="Times New Roman" w:hAnsi="Times New Roman"/>
          <w:sz w:val="26"/>
          <w:szCs w:val="26"/>
        </w:rPr>
        <w:t>7,1</w:t>
      </w:r>
      <w:r w:rsidRPr="00614A35">
        <w:rPr>
          <w:rFonts w:ascii="Times New Roman" w:hAnsi="Times New Roman"/>
          <w:sz w:val="26"/>
          <w:szCs w:val="26"/>
        </w:rPr>
        <w:t xml:space="preserve"> тыс.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рублей,  или </w:t>
      </w:r>
      <w:r w:rsidR="00447410">
        <w:rPr>
          <w:rFonts w:ascii="Times New Roman" w:hAnsi="Times New Roman"/>
          <w:sz w:val="26"/>
          <w:szCs w:val="26"/>
        </w:rPr>
        <w:t>6,3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447410">
        <w:rPr>
          <w:rFonts w:ascii="Times New Roman" w:hAnsi="Times New Roman"/>
          <w:sz w:val="26"/>
          <w:szCs w:val="26"/>
        </w:rPr>
        <w:t>1,9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D13BAEA" w14:textId="5B909DE5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447410">
        <w:rPr>
          <w:rFonts w:ascii="Times New Roman" w:hAnsi="Times New Roman"/>
          <w:sz w:val="26"/>
          <w:szCs w:val="26"/>
        </w:rPr>
        <w:t>48,0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447410">
        <w:rPr>
          <w:rFonts w:ascii="Times New Roman" w:hAnsi="Times New Roman"/>
          <w:sz w:val="26"/>
          <w:szCs w:val="26"/>
        </w:rPr>
        <w:t>6,7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447410">
        <w:rPr>
          <w:rFonts w:ascii="Times New Roman" w:hAnsi="Times New Roman"/>
          <w:sz w:val="26"/>
          <w:szCs w:val="26"/>
        </w:rPr>
        <w:t>13,0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8F66E29" w14:textId="176CE157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3F4BBC" w:rsidRPr="00614A35">
        <w:rPr>
          <w:rFonts w:ascii="Times New Roman" w:hAnsi="Times New Roman"/>
          <w:sz w:val="26"/>
          <w:szCs w:val="26"/>
        </w:rPr>
        <w:t xml:space="preserve"> поступил</w:t>
      </w:r>
      <w:proofErr w:type="gramEnd"/>
      <w:r w:rsidR="003F4BBC" w:rsidRPr="00614A35">
        <w:rPr>
          <w:rFonts w:ascii="Times New Roman" w:hAnsi="Times New Roman"/>
          <w:sz w:val="26"/>
          <w:szCs w:val="26"/>
        </w:rPr>
        <w:t xml:space="preserve"> в бюджет в сумме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447410">
        <w:rPr>
          <w:rFonts w:ascii="Times New Roman" w:hAnsi="Times New Roman"/>
          <w:sz w:val="26"/>
          <w:szCs w:val="26"/>
        </w:rPr>
        <w:t>305,9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447410">
        <w:rPr>
          <w:rFonts w:ascii="Times New Roman" w:hAnsi="Times New Roman"/>
          <w:sz w:val="26"/>
          <w:szCs w:val="26"/>
        </w:rPr>
        <w:t>100,3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>в собственных доходах составляет</w:t>
      </w:r>
      <w:r w:rsidR="00447410">
        <w:rPr>
          <w:rFonts w:ascii="Times New Roman" w:hAnsi="Times New Roman"/>
          <w:sz w:val="26"/>
          <w:szCs w:val="26"/>
        </w:rPr>
        <w:t xml:space="preserve"> 83,2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10F4CC19" w14:textId="77777777" w:rsidR="001320DC" w:rsidRPr="00614A35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127D3C43" w14:textId="07C106F0" w:rsidR="001E34B0" w:rsidRDefault="001E34B0" w:rsidP="001E34B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65E05" w:rsidRPr="00614A35">
        <w:rPr>
          <w:rFonts w:ascii="Times New Roman" w:hAnsi="Times New Roman"/>
          <w:sz w:val="26"/>
          <w:szCs w:val="26"/>
        </w:rPr>
        <w:t>еналоговых доходов</w:t>
      </w:r>
      <w:r>
        <w:rPr>
          <w:rFonts w:ascii="Times New Roman" w:hAnsi="Times New Roman"/>
          <w:sz w:val="26"/>
          <w:szCs w:val="26"/>
        </w:rPr>
        <w:t xml:space="preserve"> за 1 квартал 2022 года не поступало.</w:t>
      </w:r>
    </w:p>
    <w:p w14:paraId="037CDE55" w14:textId="5B6D7DBA" w:rsidR="00096BC7" w:rsidRPr="00834039" w:rsidRDefault="001320DC" w:rsidP="001E34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4F8A1928" w:rsidR="001320DC" w:rsidRPr="00675D1C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>За</w:t>
      </w:r>
      <w:r w:rsidR="001E34B0">
        <w:rPr>
          <w:rFonts w:ascii="Times New Roman" w:hAnsi="Times New Roman"/>
          <w:sz w:val="26"/>
          <w:szCs w:val="26"/>
        </w:rPr>
        <w:t xml:space="preserve"> 1 </w:t>
      </w:r>
      <w:proofErr w:type="gramStart"/>
      <w:r w:rsidR="001E34B0">
        <w:rPr>
          <w:rFonts w:ascii="Times New Roman" w:hAnsi="Times New Roman"/>
          <w:sz w:val="26"/>
          <w:szCs w:val="26"/>
        </w:rPr>
        <w:t xml:space="preserve">квартал </w:t>
      </w:r>
      <w:r w:rsidR="00584C67" w:rsidRPr="00614A35">
        <w:rPr>
          <w:rFonts w:ascii="Times New Roman" w:hAnsi="Times New Roman"/>
          <w:sz w:val="26"/>
          <w:szCs w:val="26"/>
        </w:rPr>
        <w:t xml:space="preserve"> 20</w:t>
      </w:r>
      <w:r w:rsidR="001E34B0">
        <w:rPr>
          <w:rFonts w:ascii="Times New Roman" w:hAnsi="Times New Roman"/>
          <w:sz w:val="26"/>
          <w:szCs w:val="26"/>
        </w:rPr>
        <w:t>22</w:t>
      </w:r>
      <w:proofErr w:type="gramEnd"/>
      <w:r w:rsidR="001E34B0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>год</w:t>
      </w:r>
      <w:r w:rsidR="00584C67" w:rsidRPr="00614A35">
        <w:rPr>
          <w:rFonts w:ascii="Times New Roman" w:hAnsi="Times New Roman"/>
          <w:sz w:val="26"/>
          <w:szCs w:val="26"/>
        </w:rPr>
        <w:t xml:space="preserve">а </w:t>
      </w:r>
      <w:r w:rsidR="001320DC" w:rsidRPr="00614A35">
        <w:rPr>
          <w:rFonts w:ascii="Times New Roman" w:hAnsi="Times New Roman"/>
          <w:sz w:val="26"/>
          <w:szCs w:val="26"/>
        </w:rPr>
        <w:t xml:space="preserve"> кассовое исполнение безвозмездных поступлений составило </w:t>
      </w:r>
      <w:r w:rsidR="001E34B0" w:rsidRPr="00675D1C">
        <w:rPr>
          <w:rFonts w:ascii="Times New Roman" w:hAnsi="Times New Roman"/>
          <w:sz w:val="26"/>
          <w:szCs w:val="26"/>
        </w:rPr>
        <w:t>60,3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рублей, или </w:t>
      </w:r>
      <w:r w:rsidR="001E34B0" w:rsidRPr="00675D1C">
        <w:rPr>
          <w:rFonts w:ascii="Times New Roman" w:hAnsi="Times New Roman"/>
          <w:sz w:val="26"/>
          <w:szCs w:val="26"/>
        </w:rPr>
        <w:t>6,6</w:t>
      </w:r>
      <w:r w:rsidR="001320DC" w:rsidRPr="00675D1C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1E34B0" w:rsidRPr="00675D1C">
        <w:rPr>
          <w:rFonts w:ascii="Times New Roman" w:hAnsi="Times New Roman"/>
          <w:sz w:val="26"/>
          <w:szCs w:val="26"/>
        </w:rPr>
        <w:t>21</w:t>
      </w:r>
      <w:r w:rsidR="001320DC" w:rsidRPr="00675D1C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75D1C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proofErr w:type="gramStart"/>
      <w:r w:rsidR="00640A5A" w:rsidRPr="00675D1C">
        <w:rPr>
          <w:rFonts w:ascii="Times New Roman" w:hAnsi="Times New Roman"/>
          <w:sz w:val="26"/>
          <w:szCs w:val="26"/>
        </w:rPr>
        <w:t>снизился</w:t>
      </w:r>
      <w:r w:rsidR="006401F7" w:rsidRPr="00675D1C">
        <w:rPr>
          <w:rFonts w:ascii="Times New Roman" w:hAnsi="Times New Roman"/>
          <w:sz w:val="26"/>
          <w:szCs w:val="26"/>
        </w:rPr>
        <w:t xml:space="preserve"> </w:t>
      </w:r>
      <w:r w:rsidR="001E34B0" w:rsidRPr="00675D1C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1E34B0" w:rsidRPr="00675D1C">
        <w:rPr>
          <w:rFonts w:ascii="Times New Roman" w:hAnsi="Times New Roman"/>
          <w:sz w:val="26"/>
          <w:szCs w:val="26"/>
        </w:rPr>
        <w:t xml:space="preserve"> 4 раза</w:t>
      </w:r>
      <w:r w:rsidR="001320DC" w:rsidRPr="00675D1C">
        <w:rPr>
          <w:rFonts w:ascii="Times New Roman" w:hAnsi="Times New Roman"/>
          <w:sz w:val="26"/>
          <w:szCs w:val="26"/>
        </w:rPr>
        <w:t xml:space="preserve">, или на </w:t>
      </w:r>
      <w:r w:rsidR="001E34B0" w:rsidRPr="00675D1C">
        <w:rPr>
          <w:rFonts w:ascii="Times New Roman" w:hAnsi="Times New Roman"/>
          <w:sz w:val="26"/>
          <w:szCs w:val="26"/>
        </w:rPr>
        <w:t>180,1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03B69F11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1E34B0">
        <w:rPr>
          <w:rFonts w:ascii="Times New Roman" w:hAnsi="Times New Roman"/>
          <w:sz w:val="26"/>
          <w:szCs w:val="26"/>
        </w:rPr>
        <w:t>36,5</w:t>
      </w:r>
      <w:r w:rsidRPr="00614A3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или </w:t>
      </w:r>
      <w:r w:rsidR="001E34B0">
        <w:rPr>
          <w:rFonts w:ascii="Times New Roman" w:hAnsi="Times New Roman"/>
          <w:sz w:val="26"/>
          <w:szCs w:val="26"/>
        </w:rPr>
        <w:t xml:space="preserve"> 4</w:t>
      </w:r>
      <w:proofErr w:type="gramEnd"/>
      <w:r w:rsidR="001E34B0">
        <w:rPr>
          <w:rFonts w:ascii="Times New Roman" w:hAnsi="Times New Roman"/>
          <w:sz w:val="26"/>
          <w:szCs w:val="26"/>
        </w:rPr>
        <w:t>,6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1F3B5708" w14:textId="77777777" w:rsidR="001E34B0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</w:t>
      </w:r>
      <w:r w:rsidR="001E34B0">
        <w:rPr>
          <w:rFonts w:ascii="Times New Roman" w:hAnsi="Times New Roman"/>
          <w:sz w:val="26"/>
          <w:szCs w:val="26"/>
        </w:rPr>
        <w:t>не поступало.</w:t>
      </w:r>
    </w:p>
    <w:p w14:paraId="4DBCC08B" w14:textId="6A841215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1E34B0">
        <w:rPr>
          <w:rFonts w:ascii="Times New Roman" w:hAnsi="Times New Roman"/>
          <w:sz w:val="26"/>
          <w:szCs w:val="26"/>
        </w:rPr>
        <w:t>23,8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1E34B0">
        <w:rPr>
          <w:rFonts w:ascii="Times New Roman" w:hAnsi="Times New Roman"/>
          <w:sz w:val="26"/>
          <w:szCs w:val="26"/>
        </w:rPr>
        <w:t>25,0</w:t>
      </w:r>
      <w:r w:rsidR="00904D0E"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904D0E"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="00904D0E" w:rsidRPr="00614A35">
        <w:rPr>
          <w:rFonts w:ascii="Times New Roman" w:hAnsi="Times New Roman"/>
          <w:sz w:val="26"/>
          <w:szCs w:val="26"/>
        </w:rPr>
        <w:t xml:space="preserve">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</w:p>
    <w:p w14:paraId="2071275A" w14:textId="4A963621" w:rsidR="006609EF" w:rsidRDefault="001320DC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="006609E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609EF"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6609EF">
        <w:rPr>
          <w:rFonts w:ascii="Times New Roman" w:hAnsi="Times New Roman"/>
          <w:sz w:val="26"/>
          <w:szCs w:val="26"/>
        </w:rPr>
        <w:t>не поступали.</w:t>
      </w:r>
    </w:p>
    <w:p w14:paraId="21196D63" w14:textId="77777777" w:rsidR="006609EF" w:rsidRDefault="006609EF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607A5D" w:rsidRPr="00607A5D">
        <w:rPr>
          <w:rFonts w:ascii="Times New Roman" w:hAnsi="Times New Roman"/>
          <w:b/>
          <w:bCs/>
          <w:sz w:val="28"/>
          <w:szCs w:val="28"/>
        </w:rPr>
        <w:t>ежбюджетных трансфертов</w:t>
      </w:r>
      <w:r w:rsidR="00607A5D">
        <w:rPr>
          <w:rFonts w:ascii="Times New Roman" w:hAnsi="Times New Roman"/>
          <w:sz w:val="28"/>
          <w:szCs w:val="28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>
        <w:rPr>
          <w:rFonts w:ascii="Times New Roman" w:hAnsi="Times New Roman"/>
          <w:sz w:val="26"/>
          <w:szCs w:val="26"/>
        </w:rPr>
        <w:t>не поступало.</w:t>
      </w:r>
    </w:p>
    <w:p w14:paraId="445E3657" w14:textId="77777777" w:rsidR="00675D1C" w:rsidRDefault="00675D1C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8EECAA2" w14:textId="77777777" w:rsidR="00675D1C" w:rsidRDefault="00675D1C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869829E" w14:textId="77777777" w:rsidR="00675D1C" w:rsidRDefault="00675D1C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C7D8DA4" w14:textId="77777777" w:rsidR="00675D1C" w:rsidRDefault="00675D1C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39F243B" w14:textId="77777777" w:rsidR="00675D1C" w:rsidRDefault="00675D1C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C2C12EC" w14:textId="295100F9" w:rsidR="00D62FFA" w:rsidRPr="00D62FFA" w:rsidRDefault="001320DC" w:rsidP="00675D1C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lastRenderedPageBreak/>
        <w:t>Анализ исполнения расходов бюджета</w:t>
      </w:r>
    </w:p>
    <w:p w14:paraId="46483D8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56728F4F" w:rsidR="001320DC" w:rsidRPr="0043778D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C4B35">
        <w:rPr>
          <w:rFonts w:ascii="Times New Roman" w:hAnsi="Times New Roman"/>
          <w:sz w:val="26"/>
          <w:szCs w:val="26"/>
        </w:rPr>
        <w:t>Расходная</w:t>
      </w:r>
      <w:r w:rsidR="00BC4B35" w:rsidRPr="00102645">
        <w:rPr>
          <w:rFonts w:ascii="Times New Roman" w:hAnsi="Times New Roman"/>
          <w:sz w:val="26"/>
          <w:szCs w:val="26"/>
        </w:rPr>
        <w:t xml:space="preserve"> часть бюджета за </w:t>
      </w:r>
      <w:r w:rsidR="0043778D">
        <w:rPr>
          <w:rFonts w:ascii="Times New Roman" w:hAnsi="Times New Roman"/>
          <w:sz w:val="26"/>
          <w:szCs w:val="26"/>
        </w:rPr>
        <w:t>1 квартал</w:t>
      </w:r>
      <w:r w:rsidR="00BC4B35" w:rsidRPr="00102645">
        <w:rPr>
          <w:rFonts w:ascii="Times New Roman" w:hAnsi="Times New Roman"/>
          <w:sz w:val="26"/>
          <w:szCs w:val="26"/>
        </w:rPr>
        <w:t xml:space="preserve"> 20</w:t>
      </w:r>
      <w:r w:rsidR="0043778D">
        <w:rPr>
          <w:rFonts w:ascii="Times New Roman" w:hAnsi="Times New Roman"/>
          <w:sz w:val="26"/>
          <w:szCs w:val="26"/>
        </w:rPr>
        <w:t>22</w:t>
      </w:r>
      <w:r w:rsidR="00BC4B35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BC4B35"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43778D" w:rsidRPr="0043778D">
        <w:rPr>
          <w:rFonts w:ascii="Times New Roman" w:hAnsi="Times New Roman"/>
          <w:sz w:val="26"/>
          <w:szCs w:val="26"/>
        </w:rPr>
        <w:t>421,4</w:t>
      </w:r>
      <w:r w:rsidR="00BC4B35" w:rsidRPr="0043778D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BC4B35" w:rsidRPr="0043778D">
        <w:rPr>
          <w:rFonts w:ascii="Times New Roman" w:hAnsi="Times New Roman"/>
          <w:sz w:val="26"/>
          <w:szCs w:val="26"/>
        </w:rPr>
        <w:t xml:space="preserve">или  </w:t>
      </w:r>
      <w:r w:rsidR="0043778D" w:rsidRPr="0043778D">
        <w:rPr>
          <w:rFonts w:ascii="Times New Roman" w:hAnsi="Times New Roman"/>
          <w:sz w:val="26"/>
          <w:szCs w:val="26"/>
        </w:rPr>
        <w:t>21</w:t>
      </w:r>
      <w:proofErr w:type="gramEnd"/>
      <w:r w:rsidR="0043778D" w:rsidRPr="0043778D">
        <w:rPr>
          <w:rFonts w:ascii="Times New Roman" w:hAnsi="Times New Roman"/>
          <w:sz w:val="26"/>
          <w:szCs w:val="26"/>
        </w:rPr>
        <w:t>,2</w:t>
      </w:r>
      <w:r w:rsidR="00BC4B35" w:rsidRPr="0043778D">
        <w:rPr>
          <w:rFonts w:ascii="Times New Roman" w:hAnsi="Times New Roman"/>
          <w:sz w:val="26"/>
          <w:szCs w:val="26"/>
        </w:rPr>
        <w:t>% к утвержденным годовым назначениям.</w:t>
      </w:r>
      <w:r w:rsidR="001320DC" w:rsidRPr="0043778D">
        <w:rPr>
          <w:rFonts w:ascii="Times New Roman" w:hAnsi="Times New Roman"/>
          <w:sz w:val="26"/>
          <w:szCs w:val="26"/>
        </w:rPr>
        <w:t xml:space="preserve"> По </w:t>
      </w:r>
      <w:proofErr w:type="gramStart"/>
      <w:r w:rsidR="001320DC" w:rsidRPr="0043778D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43778D">
        <w:rPr>
          <w:rFonts w:ascii="Times New Roman" w:hAnsi="Times New Roman"/>
          <w:sz w:val="26"/>
          <w:szCs w:val="26"/>
        </w:rPr>
        <w:t xml:space="preserve"> </w:t>
      </w:r>
      <w:r w:rsidR="00E71D17" w:rsidRPr="0043778D">
        <w:rPr>
          <w:rFonts w:ascii="Times New Roman" w:hAnsi="Times New Roman"/>
          <w:sz w:val="26"/>
          <w:szCs w:val="26"/>
        </w:rPr>
        <w:t>аналогичным ур</w:t>
      </w:r>
      <w:r w:rsidR="0043778D" w:rsidRPr="0043778D">
        <w:rPr>
          <w:rFonts w:ascii="Times New Roman" w:hAnsi="Times New Roman"/>
          <w:sz w:val="26"/>
          <w:szCs w:val="26"/>
        </w:rPr>
        <w:t>овнем прошлого года, расходы снизились</w:t>
      </w:r>
      <w:r w:rsidR="001320DC" w:rsidRPr="0043778D">
        <w:rPr>
          <w:rFonts w:ascii="Times New Roman" w:hAnsi="Times New Roman"/>
          <w:sz w:val="26"/>
          <w:szCs w:val="26"/>
        </w:rPr>
        <w:t xml:space="preserve"> на </w:t>
      </w:r>
      <w:r w:rsidR="0043778D" w:rsidRPr="0043778D">
        <w:rPr>
          <w:rFonts w:ascii="Times New Roman" w:hAnsi="Times New Roman"/>
          <w:sz w:val="26"/>
          <w:szCs w:val="26"/>
        </w:rPr>
        <w:t>28,3</w:t>
      </w:r>
      <w:r w:rsidR="001320DC" w:rsidRPr="0043778D">
        <w:rPr>
          <w:rFonts w:ascii="Times New Roman" w:hAnsi="Times New Roman"/>
          <w:sz w:val="26"/>
          <w:szCs w:val="26"/>
        </w:rPr>
        <w:t xml:space="preserve"> тыс. рублей</w:t>
      </w:r>
      <w:r w:rsidR="00834039" w:rsidRPr="0043778D">
        <w:rPr>
          <w:rFonts w:ascii="Times New Roman" w:hAnsi="Times New Roman"/>
          <w:sz w:val="26"/>
          <w:szCs w:val="26"/>
        </w:rPr>
        <w:t>.</w:t>
      </w:r>
      <w:r w:rsidR="001320DC" w:rsidRPr="0043778D">
        <w:rPr>
          <w:rFonts w:ascii="Times New Roman" w:hAnsi="Times New Roman"/>
          <w:sz w:val="26"/>
          <w:szCs w:val="26"/>
        </w:rPr>
        <w:t xml:space="preserve"> </w:t>
      </w:r>
    </w:p>
    <w:p w14:paraId="70F1939C" w14:textId="5C9BD550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3778D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43778D" w:rsidRPr="0043778D">
        <w:rPr>
          <w:rFonts w:ascii="Times New Roman" w:hAnsi="Times New Roman"/>
          <w:sz w:val="26"/>
          <w:szCs w:val="26"/>
        </w:rPr>
        <w:t>1 квартал</w:t>
      </w:r>
      <w:r w:rsidR="00E71D17" w:rsidRPr="0043778D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>20</w:t>
      </w:r>
      <w:r w:rsidR="0043778D" w:rsidRPr="0043778D">
        <w:rPr>
          <w:rFonts w:ascii="Times New Roman" w:hAnsi="Times New Roman"/>
          <w:sz w:val="26"/>
          <w:szCs w:val="26"/>
        </w:rPr>
        <w:t xml:space="preserve">22 </w:t>
      </w:r>
      <w:proofErr w:type="gramStart"/>
      <w:r w:rsidRPr="0043778D">
        <w:rPr>
          <w:rFonts w:ascii="Times New Roman" w:hAnsi="Times New Roman"/>
          <w:sz w:val="26"/>
          <w:szCs w:val="26"/>
        </w:rPr>
        <w:t>год</w:t>
      </w:r>
      <w:r w:rsidR="00E71D17" w:rsidRPr="0043778D">
        <w:rPr>
          <w:rFonts w:ascii="Times New Roman" w:hAnsi="Times New Roman"/>
          <w:sz w:val="26"/>
          <w:szCs w:val="26"/>
        </w:rPr>
        <w:t xml:space="preserve">а </w:t>
      </w:r>
      <w:r w:rsidRPr="0043778D">
        <w:rPr>
          <w:rFonts w:ascii="Times New Roman" w:hAnsi="Times New Roman"/>
          <w:sz w:val="26"/>
          <w:szCs w:val="26"/>
        </w:rPr>
        <w:t xml:space="preserve"> составило</w:t>
      </w:r>
      <w:proofErr w:type="gramEnd"/>
      <w:r w:rsidRPr="0043778D">
        <w:rPr>
          <w:rFonts w:ascii="Times New Roman" w:hAnsi="Times New Roman"/>
          <w:sz w:val="26"/>
          <w:szCs w:val="26"/>
        </w:rPr>
        <w:t xml:space="preserve"> </w:t>
      </w:r>
      <w:r w:rsidR="0043778D" w:rsidRPr="0043778D">
        <w:rPr>
          <w:rFonts w:ascii="Times New Roman" w:hAnsi="Times New Roman"/>
          <w:sz w:val="26"/>
          <w:szCs w:val="26"/>
        </w:rPr>
        <w:t>421,4</w:t>
      </w:r>
      <w:r w:rsidRPr="0043778D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43778D" w:rsidRPr="0043778D">
        <w:rPr>
          <w:rFonts w:ascii="Times New Roman" w:hAnsi="Times New Roman"/>
          <w:sz w:val="26"/>
          <w:szCs w:val="26"/>
        </w:rPr>
        <w:t xml:space="preserve">21,2 </w:t>
      </w:r>
      <w:r w:rsidRPr="0043778D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прошлого года, расходы в абсолютном значении </w:t>
      </w:r>
      <w:proofErr w:type="gramStart"/>
      <w:r w:rsidRPr="0043778D">
        <w:rPr>
          <w:rFonts w:ascii="Times New Roman" w:hAnsi="Times New Roman"/>
          <w:sz w:val="26"/>
          <w:szCs w:val="26"/>
        </w:rPr>
        <w:t>у</w:t>
      </w:r>
      <w:r w:rsidR="00F27127" w:rsidRPr="0043778D">
        <w:rPr>
          <w:rFonts w:ascii="Times New Roman" w:hAnsi="Times New Roman"/>
          <w:sz w:val="26"/>
          <w:szCs w:val="26"/>
        </w:rPr>
        <w:t>меньшились</w:t>
      </w:r>
      <w:r w:rsidR="00E71D17" w:rsidRPr="0043778D">
        <w:rPr>
          <w:rFonts w:ascii="Times New Roman" w:hAnsi="Times New Roman"/>
          <w:sz w:val="26"/>
          <w:szCs w:val="26"/>
        </w:rPr>
        <w:t xml:space="preserve"> </w:t>
      </w:r>
      <w:r w:rsidR="00D90C95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 w:rsidR="0043778D">
        <w:rPr>
          <w:rFonts w:ascii="Times New Roman" w:hAnsi="Times New Roman"/>
          <w:sz w:val="26"/>
          <w:szCs w:val="26"/>
        </w:rPr>
        <w:t>28,3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43778D">
        <w:rPr>
          <w:rFonts w:ascii="Times New Roman" w:hAnsi="Times New Roman"/>
          <w:sz w:val="26"/>
          <w:szCs w:val="26"/>
        </w:rPr>
        <w:t>93,7</w:t>
      </w:r>
      <w:r w:rsidRPr="00FE6D2B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280913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5139CCCA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CB6E21">
        <w:rPr>
          <w:rFonts w:ascii="Times New Roman" w:hAnsi="Times New Roman"/>
          <w:sz w:val="26"/>
          <w:szCs w:val="26"/>
        </w:rPr>
        <w:t xml:space="preserve">1 квартал </w:t>
      </w:r>
      <w:r w:rsidRPr="00FE6D2B">
        <w:rPr>
          <w:rFonts w:ascii="Times New Roman" w:hAnsi="Times New Roman"/>
          <w:sz w:val="26"/>
          <w:szCs w:val="26"/>
        </w:rPr>
        <w:t>20</w:t>
      </w:r>
      <w:r w:rsidR="00CB6E21">
        <w:rPr>
          <w:rFonts w:ascii="Times New Roman" w:hAnsi="Times New Roman"/>
          <w:sz w:val="26"/>
          <w:szCs w:val="26"/>
        </w:rPr>
        <w:t>22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CB6E21">
        <w:rPr>
          <w:rFonts w:ascii="Times New Roman" w:hAnsi="Times New Roman"/>
          <w:sz w:val="26"/>
          <w:szCs w:val="26"/>
        </w:rPr>
        <w:t xml:space="preserve">3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</w:t>
      </w:r>
      <w:r w:rsidRPr="00CB6E21">
        <w:rPr>
          <w:rFonts w:ascii="Times New Roman" w:hAnsi="Times New Roman"/>
          <w:sz w:val="26"/>
          <w:szCs w:val="26"/>
        </w:rPr>
        <w:t>:</w:t>
      </w:r>
      <w:r w:rsidR="006B6EF8" w:rsidRPr="00CB6E21">
        <w:rPr>
          <w:rFonts w:ascii="Times New Roman" w:hAnsi="Times New Roman"/>
          <w:sz w:val="26"/>
          <w:szCs w:val="26"/>
        </w:rPr>
        <w:t>(</w:t>
      </w:r>
      <w:r w:rsidRPr="00CB6E21">
        <w:rPr>
          <w:rFonts w:ascii="Times New Roman" w:hAnsi="Times New Roman"/>
          <w:sz w:val="26"/>
          <w:szCs w:val="26"/>
        </w:rPr>
        <w:t>0</w:t>
      </w:r>
      <w:r w:rsidR="00CB6E21" w:rsidRPr="00CB6E21">
        <w:rPr>
          <w:rFonts w:ascii="Times New Roman" w:hAnsi="Times New Roman"/>
          <w:sz w:val="26"/>
          <w:szCs w:val="26"/>
        </w:rPr>
        <w:t>1</w:t>
      </w:r>
      <w:r w:rsidRPr="00CB6E21">
        <w:rPr>
          <w:rFonts w:ascii="Times New Roman" w:hAnsi="Times New Roman"/>
          <w:sz w:val="26"/>
          <w:szCs w:val="26"/>
        </w:rPr>
        <w:t xml:space="preserve"> «</w:t>
      </w:r>
      <w:r w:rsidR="00CB6E21" w:rsidRPr="00CB6E21">
        <w:rPr>
          <w:rFonts w:ascii="Times New Roman" w:hAnsi="Times New Roman"/>
          <w:sz w:val="26"/>
          <w:szCs w:val="26"/>
        </w:rPr>
        <w:t>Общегосударственные расходы</w:t>
      </w:r>
      <w:r w:rsidR="00C61316" w:rsidRPr="00CB6E21">
        <w:rPr>
          <w:rFonts w:ascii="Times New Roman" w:hAnsi="Times New Roman"/>
          <w:sz w:val="26"/>
          <w:szCs w:val="26"/>
        </w:rPr>
        <w:t>)</w:t>
      </w:r>
      <w:r w:rsidRPr="00CB6E21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CB6E21" w:rsidRPr="00CB6E21">
        <w:rPr>
          <w:rFonts w:ascii="Times New Roman" w:hAnsi="Times New Roman"/>
          <w:sz w:val="26"/>
          <w:szCs w:val="26"/>
        </w:rPr>
        <w:t>81,8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6E9ACE34" w:rsidR="00607A5D" w:rsidRPr="00834039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CB6E21">
        <w:rPr>
          <w:rFonts w:ascii="Times New Roman" w:hAnsi="Times New Roman"/>
          <w:i/>
          <w:iCs/>
          <w:sz w:val="28"/>
          <w:szCs w:val="28"/>
        </w:rPr>
        <w:t>1</w:t>
      </w:r>
      <w:proofErr w:type="gramEnd"/>
      <w:r w:rsidR="00CB6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34039">
        <w:rPr>
          <w:rFonts w:ascii="Times New Roman" w:hAnsi="Times New Roman"/>
          <w:i/>
          <w:iCs/>
          <w:sz w:val="28"/>
          <w:szCs w:val="28"/>
        </w:rPr>
        <w:t>квартал  20</w:t>
      </w:r>
      <w:r w:rsidR="00CB6E21"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F53B70" w:rsidRPr="00A671F3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4C871269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1 кв. 2021г.</w:t>
            </w:r>
          </w:p>
          <w:p w14:paraId="5B6A1E62" w14:textId="116ED5DB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5C4D9323" w14:textId="225BEA1E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B6E21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76FF5BF9" w14:textId="6241DB17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>1 кв. 2022г.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 исполнения</w:t>
            </w:r>
          </w:p>
          <w:p w14:paraId="316C5F66" w14:textId="6470E2A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B6E21">
              <w:rPr>
                <w:rFonts w:ascii="Times New Roman" w:hAnsi="Times New Roman"/>
              </w:rPr>
              <w:t>(гр.5 : гр.4)</w:t>
            </w:r>
          </w:p>
        </w:tc>
        <w:tc>
          <w:tcPr>
            <w:tcW w:w="1701" w:type="dxa"/>
            <w:vAlign w:val="center"/>
          </w:tcPr>
          <w:p w14:paraId="5EFBE6AA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5061ABF5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2022/2021</w:t>
            </w:r>
          </w:p>
          <w:p w14:paraId="4DFAA824" w14:textId="244C359A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 xml:space="preserve"> (гр.5 : гр.3)</w:t>
            </w:r>
          </w:p>
        </w:tc>
      </w:tr>
      <w:tr w:rsidR="00F53B70" w:rsidRPr="00A671F3" w14:paraId="7478F7CE" w14:textId="77777777" w:rsidTr="00834039">
        <w:tc>
          <w:tcPr>
            <w:tcW w:w="2411" w:type="dxa"/>
          </w:tcPr>
          <w:p w14:paraId="05E30F17" w14:textId="5FC79E02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53B70" w:rsidRPr="00A671F3" w14:paraId="6A8136EA" w14:textId="6708B2A3" w:rsidTr="00834039">
        <w:tc>
          <w:tcPr>
            <w:tcW w:w="2411" w:type="dxa"/>
          </w:tcPr>
          <w:p w14:paraId="2180F2A8" w14:textId="0783F813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585AC42A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368,1</w:t>
            </w:r>
          </w:p>
        </w:tc>
        <w:tc>
          <w:tcPr>
            <w:tcW w:w="1417" w:type="dxa"/>
            <w:vAlign w:val="center"/>
          </w:tcPr>
          <w:p w14:paraId="3F1147FE" w14:textId="3FEC37CC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1449,2</w:t>
            </w:r>
          </w:p>
        </w:tc>
        <w:tc>
          <w:tcPr>
            <w:tcW w:w="1559" w:type="dxa"/>
            <w:vAlign w:val="center"/>
          </w:tcPr>
          <w:p w14:paraId="1503BEA2" w14:textId="28555916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307,0</w:t>
            </w:r>
          </w:p>
        </w:tc>
        <w:tc>
          <w:tcPr>
            <w:tcW w:w="1560" w:type="dxa"/>
          </w:tcPr>
          <w:p w14:paraId="5ADB33BA" w14:textId="21C510B9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701" w:type="dxa"/>
            <w:vAlign w:val="center"/>
          </w:tcPr>
          <w:p w14:paraId="4BB4FAC8" w14:textId="169F3F6E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</w:tr>
      <w:tr w:rsidR="00F53B70" w:rsidRPr="00A671F3" w14:paraId="0801C926" w14:textId="242720CC" w:rsidTr="00834039">
        <w:tc>
          <w:tcPr>
            <w:tcW w:w="2411" w:type="dxa"/>
          </w:tcPr>
          <w:p w14:paraId="7A24AE4F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45312038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2BBAD50A" w14:textId="693B2950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398BAF15" w14:textId="311D5F66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560" w:type="dxa"/>
          </w:tcPr>
          <w:p w14:paraId="3D33C167" w14:textId="124DFE24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701" w:type="dxa"/>
            <w:vAlign w:val="center"/>
          </w:tcPr>
          <w:p w14:paraId="3EC89949" w14:textId="1E06F3EA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</w:tr>
      <w:tr w:rsidR="00F53B70" w:rsidRPr="00A671F3" w14:paraId="2E6FE99E" w14:textId="0D5D070D" w:rsidTr="00834039">
        <w:tc>
          <w:tcPr>
            <w:tcW w:w="2411" w:type="dxa"/>
          </w:tcPr>
          <w:p w14:paraId="478E5A65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2E427A03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3D232405" w14:textId="58A26B44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829B141" w14:textId="408F649E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6775991D" w14:textId="4DF73655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281D17F" w14:textId="27E24F2A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53B70" w:rsidRPr="00A671F3" w14:paraId="621DA21D" w14:textId="04CF7A35" w:rsidTr="00834039">
        <w:tc>
          <w:tcPr>
            <w:tcW w:w="2411" w:type="dxa"/>
          </w:tcPr>
          <w:p w14:paraId="233C2E92" w14:textId="6A279006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19A5BC0C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6A4255CD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559" w:type="dxa"/>
            <w:vAlign w:val="center"/>
          </w:tcPr>
          <w:p w14:paraId="0399D162" w14:textId="07AE4581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36C7C93B" w14:textId="17B06DD7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3F024207" w14:textId="26D27525" w:rsidR="00F53B70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53B70" w:rsidRPr="00A671F3" w14:paraId="436346CC" w14:textId="7B9A59DF" w:rsidTr="00834039">
        <w:tc>
          <w:tcPr>
            <w:tcW w:w="2411" w:type="dxa"/>
          </w:tcPr>
          <w:p w14:paraId="25E11DE9" w14:textId="0ACD3064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0BBAE879" w:rsidR="00F53B70" w:rsidRPr="00A671F3" w:rsidRDefault="00CB6E21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55,2</w:t>
            </w:r>
          </w:p>
        </w:tc>
        <w:tc>
          <w:tcPr>
            <w:tcW w:w="1417" w:type="dxa"/>
            <w:vAlign w:val="center"/>
          </w:tcPr>
          <w:p w14:paraId="2A8411FD" w14:textId="54B814D4" w:rsidR="00F53B70" w:rsidRPr="00A671F3" w:rsidRDefault="00CB6E21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517,5</w:t>
            </w:r>
          </w:p>
        </w:tc>
        <w:tc>
          <w:tcPr>
            <w:tcW w:w="1559" w:type="dxa"/>
            <w:vAlign w:val="center"/>
          </w:tcPr>
          <w:p w14:paraId="27B2E1C4" w14:textId="5892B068" w:rsidR="00F53B70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95,9</w:t>
            </w:r>
          </w:p>
        </w:tc>
        <w:tc>
          <w:tcPr>
            <w:tcW w:w="1560" w:type="dxa"/>
          </w:tcPr>
          <w:p w14:paraId="22C2B5A4" w14:textId="515C19C7" w:rsidR="00F53B70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18,5</w:t>
            </w:r>
          </w:p>
        </w:tc>
        <w:tc>
          <w:tcPr>
            <w:tcW w:w="1701" w:type="dxa"/>
            <w:vAlign w:val="center"/>
          </w:tcPr>
          <w:p w14:paraId="148BE14A" w14:textId="34D97277" w:rsidR="00F53B70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173,7</w:t>
            </w:r>
          </w:p>
        </w:tc>
      </w:tr>
      <w:tr w:rsidR="00FB3E86" w:rsidRPr="00A671F3" w14:paraId="031B715F" w14:textId="77777777" w:rsidTr="0057195C">
        <w:tc>
          <w:tcPr>
            <w:tcW w:w="2411" w:type="dxa"/>
          </w:tcPr>
          <w:p w14:paraId="434EA5A3" w14:textId="34F5FF3D" w:rsidR="00FB3E86" w:rsidRPr="008747A9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7793ECA5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58016B7" w14:textId="79B69892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DF4388E" w14:textId="11EC96C9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5D2A83C3" w14:textId="1A307FE4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30DCA6C" w14:textId="1C0C79FB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B3E86" w:rsidRPr="00A671F3" w14:paraId="2D9057B9" w14:textId="4309CE90" w:rsidTr="003F428F">
        <w:tc>
          <w:tcPr>
            <w:tcW w:w="2411" w:type="dxa"/>
          </w:tcPr>
          <w:p w14:paraId="529FD9A6" w14:textId="7CC6299E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3F3E7451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FAA1489" w14:textId="095E21C1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3A300209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1617CD96" w14:textId="18ED5737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73F82357" w14:textId="1B3C252D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3E86" w:rsidRPr="00A671F3" w14:paraId="19E00F58" w14:textId="77777777" w:rsidTr="00603D9C">
        <w:tc>
          <w:tcPr>
            <w:tcW w:w="2411" w:type="dxa"/>
          </w:tcPr>
          <w:p w14:paraId="62FD7DE8" w14:textId="1E7EA64E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302683C4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92E827B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70CA4FCC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50FB1B42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9D20A40" w14:textId="1140DB4E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3E86" w:rsidRPr="00A671F3" w14:paraId="644EE3E6" w14:textId="22C2F416" w:rsidTr="00974B65">
        <w:tc>
          <w:tcPr>
            <w:tcW w:w="2411" w:type="dxa"/>
          </w:tcPr>
          <w:p w14:paraId="158226EE" w14:textId="59378291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070ECA97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043BE92" w14:textId="78605245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01F2CE85" w14:textId="1F3E9564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11A9DBFD" w14:textId="35FB42F9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AE971DF" w14:textId="01F417CF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B3E86" w:rsidRPr="006C58A1" w14:paraId="1F351A6B" w14:textId="17AA257D" w:rsidTr="00834039">
        <w:tc>
          <w:tcPr>
            <w:tcW w:w="2411" w:type="dxa"/>
          </w:tcPr>
          <w:p w14:paraId="1EB69FFF" w14:textId="77777777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B3E86" w:rsidRPr="008747A9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3E750C47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449,7</w:t>
            </w:r>
          </w:p>
        </w:tc>
        <w:tc>
          <w:tcPr>
            <w:tcW w:w="1417" w:type="dxa"/>
            <w:vAlign w:val="center"/>
          </w:tcPr>
          <w:p w14:paraId="35E6A526" w14:textId="57FE1CF9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2104,8</w:t>
            </w:r>
          </w:p>
        </w:tc>
        <w:tc>
          <w:tcPr>
            <w:tcW w:w="1559" w:type="dxa"/>
            <w:vAlign w:val="center"/>
          </w:tcPr>
          <w:p w14:paraId="6C5A8568" w14:textId="00562692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421,4</w:t>
            </w:r>
          </w:p>
        </w:tc>
        <w:tc>
          <w:tcPr>
            <w:tcW w:w="1560" w:type="dxa"/>
          </w:tcPr>
          <w:p w14:paraId="299F263A" w14:textId="751B7E9B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701" w:type="dxa"/>
            <w:vAlign w:val="center"/>
          </w:tcPr>
          <w:p w14:paraId="67BCE87B" w14:textId="3762B60E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93,7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1AC3A8EF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DB4F51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DB4F51">
        <w:rPr>
          <w:rFonts w:ascii="Times New Roman" w:hAnsi="Times New Roman"/>
          <w:sz w:val="26"/>
          <w:szCs w:val="26"/>
        </w:rPr>
        <w:t>расходы</w:t>
      </w:r>
      <w:r w:rsidRPr="00DB4F51">
        <w:rPr>
          <w:rFonts w:ascii="Times New Roman" w:hAnsi="Times New Roman"/>
          <w:sz w:val="26"/>
          <w:szCs w:val="26"/>
        </w:rPr>
        <w:t xml:space="preserve"> за</w:t>
      </w:r>
      <w:r w:rsidR="00FB3E86" w:rsidRPr="00DB4F51">
        <w:rPr>
          <w:rFonts w:ascii="Times New Roman" w:hAnsi="Times New Roman"/>
          <w:sz w:val="26"/>
          <w:szCs w:val="26"/>
        </w:rPr>
        <w:t xml:space="preserve"> 1 квартал </w:t>
      </w:r>
      <w:r w:rsidRPr="00DB4F51">
        <w:rPr>
          <w:rFonts w:ascii="Times New Roman" w:hAnsi="Times New Roman"/>
          <w:sz w:val="26"/>
          <w:szCs w:val="26"/>
        </w:rPr>
        <w:t>20</w:t>
      </w:r>
      <w:r w:rsidR="00FB3E86" w:rsidRPr="00DB4F51">
        <w:rPr>
          <w:rFonts w:ascii="Times New Roman" w:hAnsi="Times New Roman"/>
          <w:sz w:val="26"/>
          <w:szCs w:val="26"/>
        </w:rPr>
        <w:t>22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4F51">
        <w:rPr>
          <w:rFonts w:ascii="Times New Roman" w:hAnsi="Times New Roman"/>
          <w:sz w:val="26"/>
          <w:szCs w:val="26"/>
        </w:rPr>
        <w:t>год</w:t>
      </w:r>
      <w:r w:rsidR="00785B78" w:rsidRPr="00DB4F51">
        <w:rPr>
          <w:rFonts w:ascii="Times New Roman" w:hAnsi="Times New Roman"/>
          <w:sz w:val="26"/>
          <w:szCs w:val="26"/>
        </w:rPr>
        <w:t xml:space="preserve">а </w:t>
      </w:r>
      <w:r w:rsidRPr="00DB4F51">
        <w:rPr>
          <w:rFonts w:ascii="Times New Roman" w:hAnsi="Times New Roman"/>
          <w:sz w:val="26"/>
          <w:szCs w:val="26"/>
        </w:rPr>
        <w:t xml:space="preserve"> исполнены</w:t>
      </w:r>
      <w:proofErr w:type="gramEnd"/>
      <w:r w:rsidRPr="00DB4F51">
        <w:rPr>
          <w:rFonts w:ascii="Times New Roman" w:hAnsi="Times New Roman"/>
          <w:sz w:val="26"/>
          <w:szCs w:val="26"/>
        </w:rPr>
        <w:t xml:space="preserve"> в сумме </w:t>
      </w:r>
      <w:r w:rsidR="00FB3E86" w:rsidRPr="00DB4F51">
        <w:rPr>
          <w:rFonts w:ascii="Times New Roman" w:hAnsi="Times New Roman"/>
          <w:sz w:val="26"/>
          <w:szCs w:val="26"/>
        </w:rPr>
        <w:t>307,0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DB4F51">
        <w:rPr>
          <w:rFonts w:ascii="Times New Roman" w:hAnsi="Times New Roman"/>
          <w:sz w:val="26"/>
          <w:szCs w:val="26"/>
        </w:rPr>
        <w:t xml:space="preserve"> </w:t>
      </w:r>
      <w:r w:rsidR="00FB3E86" w:rsidRPr="00DB4F51">
        <w:rPr>
          <w:rFonts w:ascii="Times New Roman" w:hAnsi="Times New Roman"/>
          <w:sz w:val="26"/>
          <w:szCs w:val="26"/>
        </w:rPr>
        <w:t xml:space="preserve">21,2 </w:t>
      </w:r>
      <w:r w:rsidRPr="00DB4F51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DB4F51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FB3E86" w:rsidRPr="00DB4F51">
        <w:rPr>
          <w:rFonts w:ascii="Times New Roman" w:hAnsi="Times New Roman"/>
          <w:sz w:val="26"/>
          <w:szCs w:val="26"/>
        </w:rPr>
        <w:t>72,8</w:t>
      </w:r>
      <w:r w:rsidRPr="00DB4F51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DB4F51">
        <w:rPr>
          <w:rFonts w:ascii="Times New Roman" w:hAnsi="Times New Roman"/>
          <w:sz w:val="26"/>
          <w:szCs w:val="26"/>
        </w:rPr>
        <w:t>ов</w:t>
      </w:r>
      <w:r w:rsidR="0059029D" w:rsidRPr="00DB4F51">
        <w:rPr>
          <w:rFonts w:ascii="Times New Roman" w:hAnsi="Times New Roman"/>
          <w:sz w:val="26"/>
          <w:szCs w:val="26"/>
        </w:rPr>
        <w:t xml:space="preserve">. </w:t>
      </w:r>
    </w:p>
    <w:p w14:paraId="7FE39CD9" w14:textId="2A8BB231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DB4F51">
        <w:rPr>
          <w:rFonts w:ascii="Times New Roman" w:hAnsi="Times New Roman"/>
          <w:b/>
          <w:sz w:val="26"/>
          <w:szCs w:val="26"/>
        </w:rPr>
        <w:t>:</w:t>
      </w:r>
      <w:r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DB4F51">
        <w:rPr>
          <w:rFonts w:ascii="Times New Roman" w:hAnsi="Times New Roman"/>
          <w:sz w:val="26"/>
          <w:szCs w:val="26"/>
        </w:rPr>
        <w:t xml:space="preserve"> </w:t>
      </w:r>
      <w:r w:rsidR="00FB3E86" w:rsidRPr="00DB4F51">
        <w:rPr>
          <w:rFonts w:ascii="Times New Roman" w:hAnsi="Times New Roman"/>
          <w:sz w:val="26"/>
          <w:szCs w:val="26"/>
        </w:rPr>
        <w:t>1 квартал</w:t>
      </w:r>
      <w:r w:rsidRPr="00DB4F51">
        <w:rPr>
          <w:rFonts w:ascii="Times New Roman" w:hAnsi="Times New Roman"/>
          <w:sz w:val="26"/>
          <w:szCs w:val="26"/>
        </w:rPr>
        <w:t xml:space="preserve"> 20</w:t>
      </w:r>
      <w:r w:rsidR="00FB3E86" w:rsidRPr="00DB4F51">
        <w:rPr>
          <w:rFonts w:ascii="Times New Roman" w:hAnsi="Times New Roman"/>
          <w:sz w:val="26"/>
          <w:szCs w:val="26"/>
        </w:rPr>
        <w:t xml:space="preserve">22 </w:t>
      </w:r>
      <w:r w:rsidRPr="00DB4F51">
        <w:rPr>
          <w:rFonts w:ascii="Times New Roman" w:hAnsi="Times New Roman"/>
          <w:sz w:val="26"/>
          <w:szCs w:val="26"/>
        </w:rPr>
        <w:t>год</w:t>
      </w:r>
      <w:r w:rsidR="00785B78" w:rsidRPr="00DB4F51">
        <w:rPr>
          <w:rFonts w:ascii="Times New Roman" w:hAnsi="Times New Roman"/>
          <w:sz w:val="26"/>
          <w:szCs w:val="26"/>
        </w:rPr>
        <w:t>а</w:t>
      </w:r>
      <w:r w:rsidRPr="00DB4F51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FB3E86" w:rsidRPr="00DB4F51">
        <w:rPr>
          <w:rFonts w:ascii="Times New Roman" w:hAnsi="Times New Roman"/>
          <w:sz w:val="26"/>
          <w:szCs w:val="26"/>
        </w:rPr>
        <w:t>18,5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 w:rsidR="00FB3E86" w:rsidRPr="00DB4F51">
        <w:rPr>
          <w:rFonts w:ascii="Times New Roman" w:hAnsi="Times New Roman"/>
          <w:sz w:val="26"/>
          <w:szCs w:val="26"/>
        </w:rPr>
        <w:t>19,4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</w:t>
      </w:r>
      <w:r w:rsidR="002805DF"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DB4F51" w:rsidRPr="00DB4F51">
        <w:rPr>
          <w:rFonts w:ascii="Times New Roman" w:hAnsi="Times New Roman"/>
          <w:sz w:val="26"/>
          <w:szCs w:val="26"/>
        </w:rPr>
        <w:t>4,4</w:t>
      </w:r>
      <w:r w:rsidR="002805DF" w:rsidRPr="00DB4F51">
        <w:rPr>
          <w:rFonts w:ascii="Times New Roman" w:hAnsi="Times New Roman"/>
          <w:sz w:val="26"/>
          <w:szCs w:val="26"/>
        </w:rPr>
        <w:t xml:space="preserve"> %. </w:t>
      </w:r>
      <w:r w:rsidRPr="00DB4F51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3D86E2ED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 за 1 квартал 2022года не осуществлялись, тогда как плановые назначения составили 1,0 тыс.</w:t>
      </w:r>
      <w:r w:rsidR="0043778D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рублей.</w:t>
      </w:r>
    </w:p>
    <w:p w14:paraId="29E07CE7" w14:textId="2C8F0822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 за 1 квартал 2022года не осуществлялись, тогда как плановые назначения составили 14,0 тыс.</w:t>
      </w:r>
      <w:r w:rsidR="0043778D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рублей.</w:t>
      </w:r>
      <w:r w:rsidRPr="00DB4F51">
        <w:rPr>
          <w:rFonts w:ascii="Times New Roman" w:hAnsi="Times New Roman"/>
          <w:sz w:val="26"/>
          <w:szCs w:val="26"/>
        </w:rPr>
        <w:t xml:space="preserve"> </w:t>
      </w:r>
    </w:p>
    <w:p w14:paraId="4AACC258" w14:textId="355D4637" w:rsidR="00556826" w:rsidRPr="00556826" w:rsidRDefault="001320DC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расходы бюджета за 1 квартал 2022 года сложились в сумме 95,9 тыс. рублей, или 18,5% к объему расходов</w:t>
      </w:r>
      <w:r w:rsidR="00DB4F51" w:rsidRPr="00DB4F51">
        <w:rPr>
          <w:rFonts w:ascii="Times New Roman" w:hAnsi="Times New Roman"/>
          <w:sz w:val="28"/>
          <w:szCs w:val="28"/>
        </w:rPr>
        <w:t xml:space="preserve">, </w:t>
      </w:r>
      <w:r w:rsidR="00DB4F51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DB4F51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DB4F51">
        <w:rPr>
          <w:rFonts w:ascii="Times New Roman" w:hAnsi="Times New Roman"/>
          <w:sz w:val="26"/>
          <w:szCs w:val="26"/>
        </w:rPr>
        <w:t>22,7</w:t>
      </w:r>
      <w:r w:rsidR="00DB4F51" w:rsidRPr="00FE6D2B">
        <w:rPr>
          <w:rFonts w:ascii="Times New Roman" w:hAnsi="Times New Roman"/>
          <w:sz w:val="26"/>
          <w:szCs w:val="26"/>
        </w:rPr>
        <w:t xml:space="preserve"> %.</w:t>
      </w:r>
      <w:r w:rsidR="00DB4F51"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>Структура раздела представлена одним подразделом</w:t>
      </w:r>
      <w:r w:rsidR="00DB4F51">
        <w:rPr>
          <w:rFonts w:ascii="Times New Roman" w:hAnsi="Times New Roman"/>
          <w:sz w:val="26"/>
          <w:szCs w:val="26"/>
        </w:rPr>
        <w:t>: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3FA64988" w14:textId="63FBC99C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DB4F51">
        <w:rPr>
          <w:rFonts w:ascii="Times New Roman" w:hAnsi="Times New Roman"/>
          <w:sz w:val="26"/>
          <w:szCs w:val="26"/>
        </w:rPr>
        <w:t>95,9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DB4F51">
        <w:rPr>
          <w:rFonts w:ascii="Times New Roman" w:hAnsi="Times New Roman"/>
          <w:sz w:val="26"/>
          <w:szCs w:val="26"/>
        </w:rPr>
        <w:t>18,5</w:t>
      </w:r>
      <w:r w:rsidRPr="00556826">
        <w:rPr>
          <w:rFonts w:ascii="Times New Roman" w:hAnsi="Times New Roman"/>
          <w:sz w:val="26"/>
          <w:szCs w:val="26"/>
        </w:rPr>
        <w:t xml:space="preserve">% </w:t>
      </w:r>
      <w:r w:rsidR="00DB4F51" w:rsidRPr="00FE6D2B">
        <w:rPr>
          <w:rFonts w:ascii="Times New Roman" w:hAnsi="Times New Roman"/>
          <w:sz w:val="26"/>
          <w:szCs w:val="26"/>
        </w:rPr>
        <w:t>к объему расходов</w:t>
      </w:r>
      <w:r w:rsidRPr="00556826">
        <w:rPr>
          <w:rFonts w:ascii="Times New Roman" w:hAnsi="Times New Roman"/>
          <w:sz w:val="26"/>
          <w:szCs w:val="26"/>
        </w:rPr>
        <w:t>.</w:t>
      </w:r>
    </w:p>
    <w:p w14:paraId="44F5DED9" w14:textId="230CC146" w:rsidR="00DB4F51" w:rsidRPr="00B44C08" w:rsidRDefault="008E7EFB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1 квартал 2022года не осуществлялись, тогда как плановые назначения составили 3,0 тыс.</w:t>
      </w:r>
      <w:r w:rsidR="0043778D">
        <w:rPr>
          <w:rFonts w:ascii="Times New Roman" w:hAnsi="Times New Roman"/>
          <w:sz w:val="26"/>
          <w:szCs w:val="26"/>
        </w:rPr>
        <w:t xml:space="preserve"> </w:t>
      </w:r>
      <w:r w:rsidR="00DB4F51">
        <w:rPr>
          <w:rFonts w:ascii="Times New Roman" w:hAnsi="Times New Roman"/>
          <w:sz w:val="26"/>
          <w:szCs w:val="26"/>
        </w:rPr>
        <w:t>рублей.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114AC518" w14:textId="664D1C98" w:rsidR="00DB4F51" w:rsidRPr="00B44C08" w:rsidRDefault="001320DC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1 квартал 2022года не осуществлялись, тогда как плановые назначения составили 15,0 тыс.</w:t>
      </w:r>
      <w:r w:rsidR="0043778D">
        <w:rPr>
          <w:rFonts w:ascii="Times New Roman" w:hAnsi="Times New Roman"/>
          <w:sz w:val="26"/>
          <w:szCs w:val="26"/>
        </w:rPr>
        <w:t xml:space="preserve"> </w:t>
      </w:r>
      <w:r w:rsidR="00DB4F51">
        <w:rPr>
          <w:rFonts w:ascii="Times New Roman" w:hAnsi="Times New Roman"/>
          <w:sz w:val="26"/>
          <w:szCs w:val="26"/>
        </w:rPr>
        <w:t>рублей.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4C6FFA5C" w14:textId="6A0EF721" w:rsidR="00DB4F51" w:rsidRPr="00DB4F51" w:rsidRDefault="00DB4F51" w:rsidP="00DB4F51">
      <w:pPr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DB4F51">
        <w:rPr>
          <w:rFonts w:ascii="Times New Roman" w:hAnsi="Times New Roman"/>
          <w:sz w:val="26"/>
          <w:szCs w:val="26"/>
        </w:rPr>
        <w:t xml:space="preserve"> кассовые расходы за 1 квартал 2022 года не осуществлялись, тогда, </w:t>
      </w:r>
      <w:proofErr w:type="gramStart"/>
      <w:r w:rsidRPr="00DB4F51">
        <w:rPr>
          <w:rFonts w:ascii="Times New Roman" w:hAnsi="Times New Roman"/>
          <w:sz w:val="26"/>
          <w:szCs w:val="26"/>
        </w:rPr>
        <w:t>как  плановые</w:t>
      </w:r>
      <w:proofErr w:type="gramEnd"/>
      <w:r w:rsidRPr="00DB4F51">
        <w:rPr>
          <w:rFonts w:ascii="Times New Roman" w:hAnsi="Times New Roman"/>
          <w:sz w:val="26"/>
          <w:szCs w:val="26"/>
        </w:rPr>
        <w:t xml:space="preserve"> назначения составили 10,0 тыс. рублей.  </w:t>
      </w:r>
    </w:p>
    <w:p w14:paraId="2E94AD13" w14:textId="6893B68D" w:rsidR="002253D8" w:rsidRPr="00D62FFA" w:rsidRDefault="002253D8" w:rsidP="002253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19100126" w:rsidR="002253D8" w:rsidRPr="00CB6E21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992C01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="00992C01">
        <w:rPr>
          <w:rFonts w:ascii="Times New Roman" w:hAnsi="Times New Roman"/>
          <w:b/>
          <w:sz w:val="26"/>
          <w:szCs w:val="26"/>
        </w:rPr>
        <w:t>Рябчинского</w:t>
      </w:r>
      <w:proofErr w:type="spellEnd"/>
      <w:r w:rsidR="00992C01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</w:t>
      </w:r>
      <w:proofErr w:type="gramStart"/>
      <w:r w:rsidR="00992C01">
        <w:rPr>
          <w:rFonts w:ascii="Times New Roman" w:hAnsi="Times New Roman"/>
          <w:b/>
          <w:sz w:val="26"/>
          <w:szCs w:val="26"/>
        </w:rPr>
        <w:t xml:space="preserve">области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F6455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2F6455">
        <w:rPr>
          <w:rFonts w:ascii="Times New Roman" w:hAnsi="Times New Roman"/>
          <w:b/>
          <w:sz w:val="26"/>
          <w:szCs w:val="26"/>
        </w:rPr>
        <w:t xml:space="preserve"> </w:t>
      </w:r>
      <w:r w:rsidRPr="00CB6E21">
        <w:rPr>
          <w:rFonts w:ascii="Times New Roman" w:hAnsi="Times New Roman"/>
          <w:b/>
          <w:sz w:val="26"/>
          <w:szCs w:val="26"/>
        </w:rPr>
        <w:t>2022 год и на плановый период 2023 и 2024 годов</w:t>
      </w:r>
      <w:r w:rsidR="00992C01" w:rsidRPr="00CB6E21">
        <w:rPr>
          <w:rFonts w:ascii="Times New Roman" w:hAnsi="Times New Roman"/>
          <w:b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992C01" w:rsidRPr="00CB6E21">
        <w:rPr>
          <w:rFonts w:ascii="Times New Roman" w:hAnsi="Times New Roman"/>
          <w:sz w:val="26"/>
          <w:szCs w:val="26"/>
        </w:rPr>
        <w:t>Рябчинской</w:t>
      </w:r>
      <w:proofErr w:type="spellEnd"/>
      <w:r w:rsidR="00992C01" w:rsidRPr="00CB6E21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 xml:space="preserve"> сельской администрации «_</w:t>
      </w:r>
      <w:r w:rsidR="00CB6E21" w:rsidRPr="00CB6E21">
        <w:rPr>
          <w:rFonts w:ascii="Times New Roman" w:hAnsi="Times New Roman"/>
          <w:sz w:val="26"/>
          <w:szCs w:val="26"/>
        </w:rPr>
        <w:t>28</w:t>
      </w:r>
      <w:r w:rsidRPr="00CB6E21">
        <w:rPr>
          <w:rFonts w:ascii="Times New Roman" w:hAnsi="Times New Roman"/>
          <w:sz w:val="26"/>
          <w:szCs w:val="26"/>
        </w:rPr>
        <w:t>_»_</w:t>
      </w:r>
      <w:r w:rsidR="00CB6E21" w:rsidRPr="00CB6E21">
        <w:rPr>
          <w:rFonts w:ascii="Times New Roman" w:hAnsi="Times New Roman"/>
          <w:sz w:val="26"/>
          <w:szCs w:val="26"/>
        </w:rPr>
        <w:t>декабря</w:t>
      </w:r>
      <w:r w:rsidRPr="00CB6E21">
        <w:rPr>
          <w:rFonts w:ascii="Times New Roman" w:hAnsi="Times New Roman"/>
          <w:sz w:val="26"/>
          <w:szCs w:val="26"/>
        </w:rPr>
        <w:t>_20</w:t>
      </w:r>
      <w:r w:rsidR="00CB6E21" w:rsidRPr="00CB6E21">
        <w:rPr>
          <w:rFonts w:ascii="Times New Roman" w:hAnsi="Times New Roman"/>
          <w:sz w:val="26"/>
          <w:szCs w:val="26"/>
        </w:rPr>
        <w:t>21</w:t>
      </w:r>
      <w:r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CB6E21">
        <w:rPr>
          <w:rFonts w:ascii="Times New Roman" w:hAnsi="Times New Roman"/>
          <w:sz w:val="26"/>
          <w:szCs w:val="26"/>
        </w:rPr>
        <w:t>48</w:t>
      </w:r>
      <w:r w:rsidRPr="00CB6E21">
        <w:rPr>
          <w:rFonts w:ascii="Times New Roman" w:hAnsi="Times New Roman"/>
          <w:sz w:val="26"/>
          <w:szCs w:val="26"/>
        </w:rPr>
        <w:t xml:space="preserve"> с  объемом финансирования на 2022 год в сумме  </w:t>
      </w:r>
      <w:r w:rsidR="00CB6E21" w:rsidRPr="00CB6E21">
        <w:rPr>
          <w:rFonts w:ascii="Times New Roman" w:hAnsi="Times New Roman"/>
          <w:sz w:val="26"/>
          <w:szCs w:val="26"/>
        </w:rPr>
        <w:t>1898,2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CB6E21" w:rsidRPr="00CB6E21">
        <w:rPr>
          <w:rFonts w:ascii="Times New Roman" w:hAnsi="Times New Roman"/>
          <w:sz w:val="26"/>
          <w:szCs w:val="26"/>
        </w:rPr>
        <w:t>1803,1</w:t>
      </w:r>
      <w:r w:rsidRPr="00CB6E21">
        <w:rPr>
          <w:rFonts w:ascii="Times New Roman" w:hAnsi="Times New Roman"/>
          <w:sz w:val="26"/>
          <w:szCs w:val="26"/>
        </w:rPr>
        <w:t xml:space="preserve"> тыс. </w:t>
      </w:r>
      <w:r w:rsidRPr="00AE0AC8">
        <w:rPr>
          <w:rFonts w:ascii="Times New Roman" w:hAnsi="Times New Roman"/>
          <w:sz w:val="26"/>
          <w:szCs w:val="26"/>
        </w:rPr>
        <w:t xml:space="preserve">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CB6E21">
        <w:rPr>
          <w:rFonts w:ascii="Times New Roman" w:hAnsi="Times New Roman"/>
          <w:sz w:val="26"/>
          <w:szCs w:val="26"/>
        </w:rPr>
        <w:t>95,1</w:t>
      </w:r>
      <w:r w:rsidR="00CB2B72"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CB6E21">
        <w:rPr>
          <w:rFonts w:ascii="Times New Roman" w:hAnsi="Times New Roman"/>
          <w:sz w:val="26"/>
          <w:szCs w:val="26"/>
        </w:rPr>
        <w:t>2</w:t>
      </w:r>
      <w:r w:rsidRPr="00AE0AC8">
        <w:rPr>
          <w:rFonts w:ascii="Times New Roman" w:hAnsi="Times New Roman"/>
          <w:sz w:val="26"/>
          <w:szCs w:val="26"/>
        </w:rPr>
        <w:t xml:space="preserve"> раз</w:t>
      </w:r>
      <w:r w:rsidR="00CB6E21">
        <w:rPr>
          <w:rFonts w:ascii="Times New Roman" w:hAnsi="Times New Roman"/>
          <w:sz w:val="26"/>
          <w:szCs w:val="26"/>
        </w:rPr>
        <w:t>а</w:t>
      </w:r>
      <w:r w:rsidRPr="00AE0AC8">
        <w:rPr>
          <w:rFonts w:ascii="Times New Roman" w:hAnsi="Times New Roman"/>
          <w:sz w:val="26"/>
          <w:szCs w:val="26"/>
        </w:rPr>
        <w:t xml:space="preserve">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(</w:t>
      </w:r>
      <w:r w:rsidR="00CB6E21" w:rsidRPr="00CB6E21">
        <w:rPr>
          <w:rFonts w:ascii="Times New Roman" w:hAnsi="Times New Roman"/>
          <w:sz w:val="26"/>
          <w:szCs w:val="26"/>
        </w:rPr>
        <w:t>11.02.</w:t>
      </w:r>
      <w:r w:rsidR="00CB2B72"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22</w:t>
      </w:r>
      <w:r w:rsidR="00CB2B72"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CB6E21">
        <w:rPr>
          <w:rFonts w:ascii="Times New Roman" w:hAnsi="Times New Roman"/>
          <w:sz w:val="26"/>
          <w:szCs w:val="26"/>
        </w:rPr>
        <w:t>3; № 13 от 29.03.2022г</w:t>
      </w:r>
      <w:r w:rsidRPr="00CB6E21">
        <w:rPr>
          <w:rFonts w:ascii="Times New Roman" w:hAnsi="Times New Roman"/>
          <w:sz w:val="26"/>
          <w:szCs w:val="26"/>
        </w:rPr>
        <w:t xml:space="preserve">). С учетом изменений общий объем на 2022 год утвержден в сумме </w:t>
      </w:r>
      <w:r w:rsidR="00CB6E21" w:rsidRPr="00CB6E21">
        <w:rPr>
          <w:rFonts w:ascii="Times New Roman" w:hAnsi="Times New Roman"/>
          <w:sz w:val="26"/>
          <w:szCs w:val="26"/>
        </w:rPr>
        <w:t>2099,8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CB6E21" w:rsidRPr="00CB6E21">
        <w:rPr>
          <w:rFonts w:ascii="Times New Roman" w:hAnsi="Times New Roman"/>
          <w:sz w:val="26"/>
          <w:szCs w:val="26"/>
        </w:rPr>
        <w:t xml:space="preserve"> 2004,7</w:t>
      </w:r>
      <w:r w:rsidRPr="00CB6E2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CB6E21" w:rsidRPr="00CB6E21">
        <w:rPr>
          <w:rFonts w:ascii="Times New Roman" w:hAnsi="Times New Roman"/>
          <w:sz w:val="26"/>
          <w:szCs w:val="26"/>
        </w:rPr>
        <w:t>95,1</w:t>
      </w:r>
      <w:r w:rsidRPr="00CB6E21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037A48C6" w14:textId="32810996" w:rsidR="007E1142" w:rsidRPr="00CB6E21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E21">
        <w:rPr>
          <w:rFonts w:ascii="Times New Roman" w:hAnsi="Times New Roman"/>
          <w:sz w:val="26"/>
          <w:szCs w:val="26"/>
        </w:rPr>
        <w:t xml:space="preserve">За </w:t>
      </w:r>
      <w:r w:rsidR="00CB6E21" w:rsidRPr="00CB6E21">
        <w:rPr>
          <w:rFonts w:ascii="Times New Roman" w:hAnsi="Times New Roman"/>
          <w:sz w:val="26"/>
          <w:szCs w:val="26"/>
        </w:rPr>
        <w:t xml:space="preserve">1 </w:t>
      </w:r>
      <w:r w:rsidRPr="00CB6E21">
        <w:rPr>
          <w:rFonts w:ascii="Times New Roman" w:hAnsi="Times New Roman"/>
          <w:sz w:val="26"/>
          <w:szCs w:val="26"/>
        </w:rPr>
        <w:t>квартал 20</w:t>
      </w:r>
      <w:r w:rsidR="00CB6E21" w:rsidRPr="00CB6E21">
        <w:rPr>
          <w:rFonts w:ascii="Times New Roman" w:hAnsi="Times New Roman"/>
          <w:sz w:val="26"/>
          <w:szCs w:val="26"/>
        </w:rPr>
        <w:t>22</w:t>
      </w:r>
      <w:r w:rsidRPr="00CB6E21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proofErr w:type="gramStart"/>
      <w:r w:rsidRPr="00CB6E21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CB6E21">
        <w:rPr>
          <w:rFonts w:ascii="Times New Roman" w:hAnsi="Times New Roman"/>
          <w:sz w:val="26"/>
          <w:szCs w:val="26"/>
        </w:rPr>
        <w:t xml:space="preserve"> в сумме </w:t>
      </w:r>
      <w:r w:rsidR="00CB6E21" w:rsidRPr="00CB6E21">
        <w:rPr>
          <w:rFonts w:ascii="Times New Roman" w:hAnsi="Times New Roman"/>
          <w:sz w:val="26"/>
          <w:szCs w:val="26"/>
        </w:rPr>
        <w:t>421,4</w:t>
      </w:r>
      <w:r w:rsidRPr="00CB6E21">
        <w:rPr>
          <w:rFonts w:ascii="Times New Roman" w:hAnsi="Times New Roman"/>
          <w:sz w:val="26"/>
          <w:szCs w:val="26"/>
        </w:rPr>
        <w:t xml:space="preserve"> тыс. рублей, что составляет</w:t>
      </w:r>
      <w:r w:rsidR="00CB6E21" w:rsidRPr="00CB6E21">
        <w:rPr>
          <w:rFonts w:ascii="Times New Roman" w:hAnsi="Times New Roman"/>
          <w:sz w:val="26"/>
          <w:szCs w:val="26"/>
        </w:rPr>
        <w:t xml:space="preserve"> 20,1</w:t>
      </w:r>
      <w:r w:rsidRPr="00CB6E21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p w14:paraId="72486127" w14:textId="25378D1A" w:rsidR="007E1142" w:rsidRPr="00CB6E21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E2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CB6E21" w:rsidRPr="00CB6E21">
        <w:rPr>
          <w:rFonts w:ascii="Times New Roman" w:hAnsi="Times New Roman"/>
          <w:sz w:val="26"/>
          <w:szCs w:val="26"/>
        </w:rPr>
        <w:t>5</w:t>
      </w:r>
      <w:r w:rsidR="00983B78" w:rsidRPr="00CB6E21">
        <w:rPr>
          <w:rFonts w:ascii="Times New Roman" w:hAnsi="Times New Roman"/>
          <w:sz w:val="26"/>
          <w:szCs w:val="26"/>
        </w:rPr>
        <w:t>,0</w:t>
      </w:r>
      <w:r w:rsidRPr="00CB6E21">
        <w:rPr>
          <w:rFonts w:ascii="Times New Roman" w:hAnsi="Times New Roman"/>
          <w:sz w:val="26"/>
          <w:szCs w:val="26"/>
        </w:rPr>
        <w:t xml:space="preserve"> тыс. руб.  </w:t>
      </w:r>
    </w:p>
    <w:p w14:paraId="553107A8" w14:textId="37A4F7B1" w:rsidR="00983B78" w:rsidRPr="007E1142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E21">
        <w:rPr>
          <w:rFonts w:ascii="Times New Roman" w:hAnsi="Times New Roman"/>
          <w:sz w:val="26"/>
          <w:szCs w:val="26"/>
        </w:rPr>
        <w:t xml:space="preserve">Расходы </w:t>
      </w:r>
      <w:proofErr w:type="gramStart"/>
      <w:r w:rsidRPr="00CB6E21">
        <w:rPr>
          <w:rFonts w:ascii="Times New Roman" w:hAnsi="Times New Roman"/>
          <w:sz w:val="26"/>
          <w:szCs w:val="26"/>
        </w:rPr>
        <w:t>в  отчетном</w:t>
      </w:r>
      <w:proofErr w:type="gramEnd"/>
      <w:r w:rsidRPr="00CB6E21">
        <w:rPr>
          <w:rFonts w:ascii="Times New Roman" w:hAnsi="Times New Roman"/>
          <w:sz w:val="26"/>
          <w:szCs w:val="26"/>
        </w:rPr>
        <w:t xml:space="preserve"> периоде не производились</w:t>
      </w:r>
      <w:r w:rsidR="00C45D09">
        <w:rPr>
          <w:rFonts w:ascii="Times New Roman" w:hAnsi="Times New Roman"/>
          <w:sz w:val="26"/>
          <w:szCs w:val="26"/>
        </w:rPr>
        <w:t>.</w:t>
      </w:r>
    </w:p>
    <w:p w14:paraId="1B924C2F" w14:textId="77777777" w:rsidR="002253D8" w:rsidRPr="00EE4324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EE4324">
        <w:rPr>
          <w:rFonts w:ascii="Times New Roman" w:hAnsi="Times New Roman"/>
          <w:sz w:val="24"/>
          <w:szCs w:val="24"/>
        </w:rPr>
        <w:tab/>
      </w:r>
    </w:p>
    <w:p w14:paraId="2C57BBB3" w14:textId="619747BB" w:rsidR="009761A6" w:rsidRPr="00D62FFA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31B12E35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992C01">
        <w:rPr>
          <w:rFonts w:ascii="Times New Roman" w:hAnsi="Times New Roman"/>
          <w:sz w:val="26"/>
          <w:szCs w:val="26"/>
        </w:rPr>
        <w:t>22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>
        <w:rPr>
          <w:rFonts w:ascii="Times New Roman" w:hAnsi="Times New Roman"/>
          <w:sz w:val="26"/>
          <w:szCs w:val="26"/>
        </w:rPr>
        <w:t xml:space="preserve">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992C01">
        <w:rPr>
          <w:rFonts w:ascii="Times New Roman" w:hAnsi="Times New Roman"/>
          <w:sz w:val="26"/>
          <w:szCs w:val="26"/>
        </w:rPr>
        <w:t>1,6</w:t>
      </w:r>
      <w:r w:rsidRPr="00E3233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</w:t>
      </w:r>
      <w:proofErr w:type="gramStart"/>
      <w:r w:rsidRPr="00E32338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  <w:r w:rsidR="00992C01">
        <w:rPr>
          <w:rFonts w:ascii="Times New Roman" w:hAnsi="Times New Roman"/>
          <w:sz w:val="26"/>
          <w:szCs w:val="26"/>
        </w:rPr>
        <w:t>.</w:t>
      </w:r>
    </w:p>
    <w:p w14:paraId="7F50F68F" w14:textId="77777777" w:rsidR="001320DC" w:rsidRPr="00410E60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1320DC" w:rsidRPr="00410E60" w:rsidSect="00675D1C">
      <w:headerReference w:type="default" r:id="rId8"/>
      <w:pgSz w:w="11906" w:h="16838" w:code="9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DB40" w14:textId="77777777" w:rsidR="0085323D" w:rsidRDefault="0085323D" w:rsidP="000F483F">
      <w:pPr>
        <w:spacing w:after="0" w:line="240" w:lineRule="auto"/>
      </w:pPr>
      <w:r>
        <w:separator/>
      </w:r>
    </w:p>
  </w:endnote>
  <w:endnote w:type="continuationSeparator" w:id="0">
    <w:p w14:paraId="70E56522" w14:textId="77777777" w:rsidR="0085323D" w:rsidRDefault="0085323D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FE454" w14:textId="77777777" w:rsidR="0085323D" w:rsidRDefault="0085323D" w:rsidP="000F483F">
      <w:pPr>
        <w:spacing w:after="0" w:line="240" w:lineRule="auto"/>
      </w:pPr>
      <w:r>
        <w:separator/>
      </w:r>
    </w:p>
  </w:footnote>
  <w:footnote w:type="continuationSeparator" w:id="0">
    <w:p w14:paraId="33C0A0CE" w14:textId="77777777" w:rsidR="0085323D" w:rsidRDefault="0085323D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688F" w14:textId="5995C1BE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D1C">
      <w:rPr>
        <w:noProof/>
      </w:rPr>
      <w:t>4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71DD"/>
    <w:rsid w:val="000613AD"/>
    <w:rsid w:val="0006227F"/>
    <w:rsid w:val="00065587"/>
    <w:rsid w:val="00066EFC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E34B0"/>
    <w:rsid w:val="001F065C"/>
    <w:rsid w:val="001F15F1"/>
    <w:rsid w:val="001F2FA5"/>
    <w:rsid w:val="002014F6"/>
    <w:rsid w:val="00206E68"/>
    <w:rsid w:val="002072A1"/>
    <w:rsid w:val="002130BC"/>
    <w:rsid w:val="002134E8"/>
    <w:rsid w:val="002238D7"/>
    <w:rsid w:val="00224D01"/>
    <w:rsid w:val="002253D8"/>
    <w:rsid w:val="00227F6A"/>
    <w:rsid w:val="002418E9"/>
    <w:rsid w:val="002434C7"/>
    <w:rsid w:val="00246502"/>
    <w:rsid w:val="002521C4"/>
    <w:rsid w:val="00253B44"/>
    <w:rsid w:val="00255BF8"/>
    <w:rsid w:val="00257D48"/>
    <w:rsid w:val="00263814"/>
    <w:rsid w:val="00263E61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63B7"/>
    <w:rsid w:val="00303A78"/>
    <w:rsid w:val="003053F4"/>
    <w:rsid w:val="00306760"/>
    <w:rsid w:val="00310D76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7997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C57F5"/>
    <w:rsid w:val="003F1EC4"/>
    <w:rsid w:val="003F31E8"/>
    <w:rsid w:val="003F4BBC"/>
    <w:rsid w:val="003F6066"/>
    <w:rsid w:val="00403420"/>
    <w:rsid w:val="00403484"/>
    <w:rsid w:val="00410E60"/>
    <w:rsid w:val="00416668"/>
    <w:rsid w:val="00420D3E"/>
    <w:rsid w:val="00423E0C"/>
    <w:rsid w:val="004246ED"/>
    <w:rsid w:val="00427AF9"/>
    <w:rsid w:val="004347A6"/>
    <w:rsid w:val="00435057"/>
    <w:rsid w:val="00436FD3"/>
    <w:rsid w:val="0043778D"/>
    <w:rsid w:val="00440503"/>
    <w:rsid w:val="004421F5"/>
    <w:rsid w:val="00443635"/>
    <w:rsid w:val="00447278"/>
    <w:rsid w:val="00447410"/>
    <w:rsid w:val="004501D4"/>
    <w:rsid w:val="00456785"/>
    <w:rsid w:val="00463AC9"/>
    <w:rsid w:val="00464DF2"/>
    <w:rsid w:val="0047477B"/>
    <w:rsid w:val="0048081E"/>
    <w:rsid w:val="00484B1A"/>
    <w:rsid w:val="004858B9"/>
    <w:rsid w:val="004A056A"/>
    <w:rsid w:val="004A18B3"/>
    <w:rsid w:val="004A5EE5"/>
    <w:rsid w:val="004B5AC0"/>
    <w:rsid w:val="004B7D2E"/>
    <w:rsid w:val="004C28B3"/>
    <w:rsid w:val="004C757E"/>
    <w:rsid w:val="004E0658"/>
    <w:rsid w:val="004E77C2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826"/>
    <w:rsid w:val="00556C37"/>
    <w:rsid w:val="005624E7"/>
    <w:rsid w:val="00563066"/>
    <w:rsid w:val="0057118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C1E15"/>
    <w:rsid w:val="005C1EB7"/>
    <w:rsid w:val="005C3192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09EF"/>
    <w:rsid w:val="00663DDE"/>
    <w:rsid w:val="00664953"/>
    <w:rsid w:val="006700C4"/>
    <w:rsid w:val="00675D1C"/>
    <w:rsid w:val="00676559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F2D00"/>
    <w:rsid w:val="006F2EA6"/>
    <w:rsid w:val="006F5E5A"/>
    <w:rsid w:val="0070625B"/>
    <w:rsid w:val="00710107"/>
    <w:rsid w:val="00713C0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F2748"/>
    <w:rsid w:val="007F54BE"/>
    <w:rsid w:val="00807A18"/>
    <w:rsid w:val="00807F77"/>
    <w:rsid w:val="00816572"/>
    <w:rsid w:val="00834039"/>
    <w:rsid w:val="00834775"/>
    <w:rsid w:val="00835024"/>
    <w:rsid w:val="008375F1"/>
    <w:rsid w:val="00841527"/>
    <w:rsid w:val="00841A10"/>
    <w:rsid w:val="00843EFF"/>
    <w:rsid w:val="00850655"/>
    <w:rsid w:val="0085308E"/>
    <w:rsid w:val="0085323D"/>
    <w:rsid w:val="00853A7F"/>
    <w:rsid w:val="00856655"/>
    <w:rsid w:val="00862B45"/>
    <w:rsid w:val="008721F2"/>
    <w:rsid w:val="008747A9"/>
    <w:rsid w:val="008871B8"/>
    <w:rsid w:val="008A708C"/>
    <w:rsid w:val="008A7345"/>
    <w:rsid w:val="008B117B"/>
    <w:rsid w:val="008C2685"/>
    <w:rsid w:val="008D117B"/>
    <w:rsid w:val="008D4B38"/>
    <w:rsid w:val="008E02DB"/>
    <w:rsid w:val="008E0CC7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2C0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4285"/>
    <w:rsid w:val="009D4A06"/>
    <w:rsid w:val="009E1BDA"/>
    <w:rsid w:val="009E54AC"/>
    <w:rsid w:val="009F134D"/>
    <w:rsid w:val="009F274A"/>
    <w:rsid w:val="009F3C6B"/>
    <w:rsid w:val="009F40FA"/>
    <w:rsid w:val="00A00E5B"/>
    <w:rsid w:val="00A01237"/>
    <w:rsid w:val="00A05C3B"/>
    <w:rsid w:val="00A12F34"/>
    <w:rsid w:val="00A2393C"/>
    <w:rsid w:val="00A23D8D"/>
    <w:rsid w:val="00A3135D"/>
    <w:rsid w:val="00A40AE4"/>
    <w:rsid w:val="00A45CB5"/>
    <w:rsid w:val="00A47633"/>
    <w:rsid w:val="00A5377B"/>
    <w:rsid w:val="00A56AF4"/>
    <w:rsid w:val="00A56D14"/>
    <w:rsid w:val="00A671F3"/>
    <w:rsid w:val="00A673B8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6DD2"/>
    <w:rsid w:val="00AC6DFD"/>
    <w:rsid w:val="00AD0AA0"/>
    <w:rsid w:val="00AD6804"/>
    <w:rsid w:val="00AD6D1B"/>
    <w:rsid w:val="00AE0B10"/>
    <w:rsid w:val="00AE1B19"/>
    <w:rsid w:val="00AE25BF"/>
    <w:rsid w:val="00AE2ED6"/>
    <w:rsid w:val="00AE447B"/>
    <w:rsid w:val="00AF3AE0"/>
    <w:rsid w:val="00AF4D39"/>
    <w:rsid w:val="00AF4DDD"/>
    <w:rsid w:val="00B01813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41BAA"/>
    <w:rsid w:val="00B43857"/>
    <w:rsid w:val="00B44C08"/>
    <w:rsid w:val="00B51CB9"/>
    <w:rsid w:val="00B54508"/>
    <w:rsid w:val="00B553A7"/>
    <w:rsid w:val="00B64D14"/>
    <w:rsid w:val="00B64DEB"/>
    <w:rsid w:val="00B66BF2"/>
    <w:rsid w:val="00B67F71"/>
    <w:rsid w:val="00B71750"/>
    <w:rsid w:val="00B72E6C"/>
    <w:rsid w:val="00B74B18"/>
    <w:rsid w:val="00B8081E"/>
    <w:rsid w:val="00B81CA4"/>
    <w:rsid w:val="00B82CED"/>
    <w:rsid w:val="00B83C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7B15"/>
    <w:rsid w:val="00BE18DA"/>
    <w:rsid w:val="00BE3EAE"/>
    <w:rsid w:val="00BE6DB9"/>
    <w:rsid w:val="00BF1CC2"/>
    <w:rsid w:val="00BF3770"/>
    <w:rsid w:val="00C02BF7"/>
    <w:rsid w:val="00C046C6"/>
    <w:rsid w:val="00C11F49"/>
    <w:rsid w:val="00C127C3"/>
    <w:rsid w:val="00C15660"/>
    <w:rsid w:val="00C25492"/>
    <w:rsid w:val="00C269A1"/>
    <w:rsid w:val="00C353A1"/>
    <w:rsid w:val="00C37DA6"/>
    <w:rsid w:val="00C45D09"/>
    <w:rsid w:val="00C52F1D"/>
    <w:rsid w:val="00C5489F"/>
    <w:rsid w:val="00C600F6"/>
    <w:rsid w:val="00C60590"/>
    <w:rsid w:val="00C61316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B2B72"/>
    <w:rsid w:val="00CB52E5"/>
    <w:rsid w:val="00CB6E21"/>
    <w:rsid w:val="00CD4BDC"/>
    <w:rsid w:val="00CD5288"/>
    <w:rsid w:val="00CD5F59"/>
    <w:rsid w:val="00CE06BA"/>
    <w:rsid w:val="00CE65EB"/>
    <w:rsid w:val="00D101DA"/>
    <w:rsid w:val="00D118BF"/>
    <w:rsid w:val="00D12043"/>
    <w:rsid w:val="00D1364E"/>
    <w:rsid w:val="00D140D7"/>
    <w:rsid w:val="00D159EB"/>
    <w:rsid w:val="00D24288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113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B1E4B"/>
    <w:rsid w:val="00DB4F51"/>
    <w:rsid w:val="00DB54C1"/>
    <w:rsid w:val="00DC1277"/>
    <w:rsid w:val="00DC1FB0"/>
    <w:rsid w:val="00DC2DB5"/>
    <w:rsid w:val="00DC3E7B"/>
    <w:rsid w:val="00DC68CA"/>
    <w:rsid w:val="00DC70C4"/>
    <w:rsid w:val="00DD2501"/>
    <w:rsid w:val="00DF419C"/>
    <w:rsid w:val="00E05C27"/>
    <w:rsid w:val="00E07B56"/>
    <w:rsid w:val="00E16ADA"/>
    <w:rsid w:val="00E177C9"/>
    <w:rsid w:val="00E21AEE"/>
    <w:rsid w:val="00E22D39"/>
    <w:rsid w:val="00E22E5D"/>
    <w:rsid w:val="00E26D47"/>
    <w:rsid w:val="00E303A9"/>
    <w:rsid w:val="00E32338"/>
    <w:rsid w:val="00E32902"/>
    <w:rsid w:val="00E33446"/>
    <w:rsid w:val="00E36702"/>
    <w:rsid w:val="00E412F0"/>
    <w:rsid w:val="00E418DB"/>
    <w:rsid w:val="00E4303D"/>
    <w:rsid w:val="00E446B5"/>
    <w:rsid w:val="00E4654D"/>
    <w:rsid w:val="00E52553"/>
    <w:rsid w:val="00E54A19"/>
    <w:rsid w:val="00E71D17"/>
    <w:rsid w:val="00E71F10"/>
    <w:rsid w:val="00E748E0"/>
    <w:rsid w:val="00E876B9"/>
    <w:rsid w:val="00E96717"/>
    <w:rsid w:val="00EA6982"/>
    <w:rsid w:val="00EC0D49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8BB"/>
    <w:rsid w:val="00F27127"/>
    <w:rsid w:val="00F3028F"/>
    <w:rsid w:val="00F438DB"/>
    <w:rsid w:val="00F47F9A"/>
    <w:rsid w:val="00F53B70"/>
    <w:rsid w:val="00F64F35"/>
    <w:rsid w:val="00F67BBB"/>
    <w:rsid w:val="00F72926"/>
    <w:rsid w:val="00F7418D"/>
    <w:rsid w:val="00F75C3C"/>
    <w:rsid w:val="00F774BD"/>
    <w:rsid w:val="00F86EFC"/>
    <w:rsid w:val="00FA11A6"/>
    <w:rsid w:val="00FA2053"/>
    <w:rsid w:val="00FA3533"/>
    <w:rsid w:val="00FA3CA9"/>
    <w:rsid w:val="00FB06CD"/>
    <w:rsid w:val="00FB08AF"/>
    <w:rsid w:val="00FB3C01"/>
    <w:rsid w:val="00FB3E86"/>
    <w:rsid w:val="00FC0525"/>
    <w:rsid w:val="00FC2133"/>
    <w:rsid w:val="00FC5262"/>
    <w:rsid w:val="00FC7C7B"/>
    <w:rsid w:val="00FC7FAB"/>
    <w:rsid w:val="00FD005B"/>
    <w:rsid w:val="00FD2246"/>
    <w:rsid w:val="00FE0CE0"/>
    <w:rsid w:val="00FE19C9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0DF2-D289-4C4B-AF1F-20011729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2016-05-04T08:10:00Z</cp:lastPrinted>
  <dcterms:created xsi:type="dcterms:W3CDTF">2022-04-12T08:23:00Z</dcterms:created>
  <dcterms:modified xsi:type="dcterms:W3CDTF">2022-04-15T12:50:00Z</dcterms:modified>
</cp:coreProperties>
</file>