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27783822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1FA79C69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5E4549">
        <w:rPr>
          <w:rFonts w:ascii="Times New Roman" w:hAnsi="Times New Roman" w:cs="Times New Roman"/>
          <w:b/>
          <w:sz w:val="28"/>
          <w:szCs w:val="28"/>
        </w:rPr>
        <w:t>Р</w:t>
      </w:r>
      <w:r w:rsidR="00CF02AD">
        <w:rPr>
          <w:rFonts w:ascii="Times New Roman" w:hAnsi="Times New Roman" w:cs="Times New Roman"/>
          <w:b/>
          <w:sz w:val="28"/>
          <w:szCs w:val="28"/>
        </w:rPr>
        <w:t>ябчинского</w:t>
      </w:r>
      <w:proofErr w:type="spellEnd"/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65EB1A70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33ECC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CA359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5BC82D89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CA3597">
        <w:rPr>
          <w:rFonts w:ascii="Times New Roman" w:hAnsi="Times New Roman" w:cs="Times New Roman"/>
          <w:b/>
          <w:sz w:val="28"/>
          <w:szCs w:val="28"/>
        </w:rPr>
        <w:t>2</w:t>
      </w:r>
    </w:p>
    <w:p w14:paraId="55622323" w14:textId="77777777" w:rsidR="00CC6834" w:rsidRDefault="00CC6834" w:rsidP="00CA35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2949AC6F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6D2877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CA3597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CA3597">
        <w:rPr>
          <w:rFonts w:ascii="Times New Roman" w:hAnsi="Times New Roman" w:cs="Times New Roman"/>
          <w:sz w:val="28"/>
          <w:szCs w:val="28"/>
        </w:rPr>
        <w:t>1.2.7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CA3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4E2E48EB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CA3597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560B6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CA3597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73064342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560B6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CA3597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</w:t>
      </w:r>
      <w:r w:rsidR="008136D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CE2283">
        <w:rPr>
          <w:rFonts w:ascii="Times New Roman" w:hAnsi="Times New Roman" w:cs="Times New Roman"/>
          <w:sz w:val="28"/>
          <w:szCs w:val="28"/>
        </w:rPr>
        <w:t xml:space="preserve">от </w:t>
      </w:r>
      <w:r w:rsidR="00CA3597">
        <w:rPr>
          <w:rFonts w:ascii="Times New Roman" w:hAnsi="Times New Roman" w:cs="Times New Roman"/>
          <w:sz w:val="28"/>
          <w:szCs w:val="28"/>
        </w:rPr>
        <w:t>14</w:t>
      </w:r>
      <w:r w:rsidRPr="00CE2283">
        <w:rPr>
          <w:rFonts w:ascii="Times New Roman" w:hAnsi="Times New Roman" w:cs="Times New Roman"/>
          <w:sz w:val="28"/>
          <w:szCs w:val="28"/>
        </w:rPr>
        <w:t>.</w:t>
      </w:r>
      <w:r w:rsidR="00B9708D" w:rsidRPr="00CE2283">
        <w:rPr>
          <w:rFonts w:ascii="Times New Roman" w:hAnsi="Times New Roman" w:cs="Times New Roman"/>
          <w:sz w:val="28"/>
          <w:szCs w:val="28"/>
        </w:rPr>
        <w:t>10</w:t>
      </w:r>
      <w:r w:rsidRPr="00CE2283">
        <w:rPr>
          <w:rFonts w:ascii="Times New Roman" w:hAnsi="Times New Roman" w:cs="Times New Roman"/>
          <w:sz w:val="28"/>
          <w:szCs w:val="28"/>
        </w:rPr>
        <w:t>.202</w:t>
      </w:r>
      <w:r w:rsidR="00CA3597">
        <w:rPr>
          <w:rFonts w:ascii="Times New Roman" w:hAnsi="Times New Roman" w:cs="Times New Roman"/>
          <w:sz w:val="28"/>
          <w:szCs w:val="28"/>
        </w:rPr>
        <w:t>2</w:t>
      </w:r>
      <w:r w:rsidRPr="00CE2283">
        <w:rPr>
          <w:rFonts w:ascii="Times New Roman" w:hAnsi="Times New Roman" w:cs="Times New Roman"/>
          <w:sz w:val="28"/>
          <w:szCs w:val="28"/>
        </w:rPr>
        <w:t xml:space="preserve"> №</w:t>
      </w:r>
      <w:r w:rsidR="003616B0">
        <w:rPr>
          <w:rFonts w:ascii="Times New Roman" w:hAnsi="Times New Roman" w:cs="Times New Roman"/>
          <w:sz w:val="28"/>
          <w:szCs w:val="28"/>
        </w:rPr>
        <w:t xml:space="preserve"> </w:t>
      </w:r>
      <w:r w:rsidR="00CA3597">
        <w:rPr>
          <w:rFonts w:ascii="Times New Roman" w:hAnsi="Times New Roman" w:cs="Times New Roman"/>
          <w:sz w:val="28"/>
          <w:szCs w:val="28"/>
        </w:rPr>
        <w:t>30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CF02AD">
        <w:rPr>
          <w:rFonts w:ascii="Times New Roman" w:hAnsi="Times New Roman" w:cs="Times New Roman"/>
          <w:sz w:val="28"/>
          <w:szCs w:val="28"/>
        </w:rPr>
        <w:t>1</w:t>
      </w:r>
      <w:r w:rsidR="00CA3597">
        <w:rPr>
          <w:rFonts w:ascii="Times New Roman" w:hAnsi="Times New Roman" w:cs="Times New Roman"/>
          <w:sz w:val="28"/>
          <w:szCs w:val="28"/>
        </w:rPr>
        <w:t>4</w:t>
      </w:r>
      <w:r w:rsidR="00AF6EE3">
        <w:rPr>
          <w:rFonts w:ascii="Times New Roman" w:hAnsi="Times New Roman" w:cs="Times New Roman"/>
          <w:sz w:val="28"/>
          <w:szCs w:val="28"/>
        </w:rPr>
        <w:t xml:space="preserve"> </w:t>
      </w:r>
      <w:r w:rsidR="006F2DAA">
        <w:rPr>
          <w:rFonts w:ascii="Times New Roman" w:hAnsi="Times New Roman" w:cs="Times New Roman"/>
          <w:sz w:val="28"/>
          <w:szCs w:val="28"/>
        </w:rPr>
        <w:t>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CA3597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CA3597">
        <w:rPr>
          <w:rFonts w:ascii="Times New Roman" w:hAnsi="Times New Roman" w:cs="Times New Roman"/>
          <w:sz w:val="28"/>
          <w:szCs w:val="28"/>
        </w:rPr>
        <w:t>24</w:t>
      </w:r>
      <w:r w:rsidR="00387EE8">
        <w:rPr>
          <w:rFonts w:ascii="Times New Roman" w:hAnsi="Times New Roman" w:cs="Times New Roman"/>
          <w:sz w:val="28"/>
          <w:szCs w:val="28"/>
        </w:rPr>
        <w:t>.12.202</w:t>
      </w:r>
      <w:r w:rsidR="00CA3597">
        <w:rPr>
          <w:rFonts w:ascii="Times New Roman" w:hAnsi="Times New Roman" w:cs="Times New Roman"/>
          <w:sz w:val="28"/>
          <w:szCs w:val="28"/>
        </w:rPr>
        <w:t>1</w:t>
      </w:r>
      <w:r w:rsidR="00387E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3597">
        <w:rPr>
          <w:rFonts w:ascii="Times New Roman" w:hAnsi="Times New Roman" w:cs="Times New Roman"/>
          <w:sz w:val="28"/>
          <w:szCs w:val="28"/>
        </w:rPr>
        <w:t>72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CA3597">
        <w:rPr>
          <w:rFonts w:ascii="Times New Roman" w:hAnsi="Times New Roman" w:cs="Times New Roman"/>
          <w:sz w:val="28"/>
          <w:szCs w:val="28"/>
        </w:rPr>
        <w:t>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CA3597">
        <w:rPr>
          <w:rFonts w:ascii="Times New Roman" w:hAnsi="Times New Roman" w:cs="Times New Roman"/>
          <w:sz w:val="28"/>
          <w:szCs w:val="28"/>
        </w:rPr>
        <w:t>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CA3597">
        <w:rPr>
          <w:rFonts w:ascii="Times New Roman" w:hAnsi="Times New Roman" w:cs="Times New Roman"/>
          <w:sz w:val="28"/>
          <w:szCs w:val="28"/>
        </w:rPr>
        <w:t>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39386C3B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CA3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A35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A35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CA3597">
        <w:rPr>
          <w:rFonts w:ascii="Times New Roman" w:hAnsi="Times New Roman" w:cs="Times New Roman"/>
          <w:sz w:val="28"/>
          <w:szCs w:val="28"/>
        </w:rPr>
        <w:t>1903,2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CA3597">
        <w:rPr>
          <w:rFonts w:ascii="Times New Roman" w:hAnsi="Times New Roman" w:cs="Times New Roman"/>
          <w:sz w:val="28"/>
          <w:szCs w:val="28"/>
        </w:rPr>
        <w:t>1903,2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36E0D157" w14:textId="4CA885C0" w:rsidR="00CA3597" w:rsidRPr="00CA3597" w:rsidRDefault="00CA3597" w:rsidP="00CA359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A3597">
        <w:rPr>
          <w:rFonts w:ascii="Times New Roman" w:hAnsi="Times New Roman"/>
          <w:sz w:val="28"/>
          <w:szCs w:val="28"/>
        </w:rPr>
        <w:t xml:space="preserve">          </w:t>
      </w:r>
      <w:bookmarkStart w:id="1" w:name="_Hlk117156226"/>
      <w:r w:rsidRPr="00CA3597">
        <w:rPr>
          <w:rFonts w:ascii="Times New Roman" w:hAnsi="Times New Roman"/>
          <w:sz w:val="28"/>
          <w:szCs w:val="28"/>
        </w:rPr>
        <w:t>В течение отчетного периода в решение 3 раза вносились изменения (№ 74 от 11.02.2022г.; № 79/1 от 29.03.2022г; № 83 от 28.06.2022г</w:t>
      </w:r>
      <w:proofErr w:type="gramStart"/>
      <w:r w:rsidRPr="00CA3597">
        <w:rPr>
          <w:rFonts w:ascii="Times New Roman" w:hAnsi="Times New Roman"/>
          <w:sz w:val="28"/>
          <w:szCs w:val="28"/>
        </w:rPr>
        <w:t>)</w:t>
      </w:r>
      <w:bookmarkEnd w:id="1"/>
      <w:r w:rsidRPr="00CA3597">
        <w:rPr>
          <w:rFonts w:ascii="Times New Roman" w:hAnsi="Times New Roman"/>
          <w:sz w:val="28"/>
          <w:szCs w:val="28"/>
        </w:rPr>
        <w:t xml:space="preserve">  объем</w:t>
      </w:r>
      <w:proofErr w:type="gramEnd"/>
      <w:r w:rsidRPr="00CA3597">
        <w:rPr>
          <w:rFonts w:ascii="Times New Roman" w:hAnsi="Times New Roman"/>
          <w:sz w:val="28"/>
          <w:szCs w:val="28"/>
        </w:rPr>
        <w:t xml:space="preserve">  дефицита изменялся 1 раз.</w:t>
      </w:r>
    </w:p>
    <w:p w14:paraId="2AEF7A92" w14:textId="6939B3F1" w:rsidR="00CA3597" w:rsidRPr="00CA3597" w:rsidRDefault="00CA3597" w:rsidP="00CA359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A3597">
        <w:rPr>
          <w:rFonts w:ascii="Times New Roman" w:hAnsi="Times New Roman"/>
          <w:sz w:val="28"/>
          <w:szCs w:val="28"/>
        </w:rPr>
        <w:t xml:space="preserve"> </w:t>
      </w:r>
      <w:r w:rsidR="003616B0">
        <w:rPr>
          <w:rFonts w:ascii="Times New Roman" w:hAnsi="Times New Roman"/>
          <w:sz w:val="28"/>
          <w:szCs w:val="28"/>
        </w:rPr>
        <w:t xml:space="preserve">         </w:t>
      </w:r>
      <w:r w:rsidRPr="00CA3597">
        <w:rPr>
          <w:rFonts w:ascii="Times New Roman" w:hAnsi="Times New Roman"/>
          <w:sz w:val="28"/>
          <w:szCs w:val="28"/>
        </w:rPr>
        <w:t xml:space="preserve">С учетом изменений бюджет на 2022 год утвержден по доходам в объеме 3978,7 тыс. рублей, по расходам в объеме 3980,3 тыс. рублей, дефицит </w:t>
      </w:r>
      <w:proofErr w:type="gramStart"/>
      <w:r w:rsidRPr="00CA3597">
        <w:rPr>
          <w:rFonts w:ascii="Times New Roman" w:hAnsi="Times New Roman"/>
          <w:sz w:val="28"/>
          <w:szCs w:val="28"/>
        </w:rPr>
        <w:t>бюджета  утвержден</w:t>
      </w:r>
      <w:proofErr w:type="gramEnd"/>
      <w:r w:rsidRPr="00CA3597">
        <w:rPr>
          <w:rFonts w:ascii="Times New Roman" w:hAnsi="Times New Roman"/>
          <w:sz w:val="28"/>
          <w:szCs w:val="28"/>
        </w:rPr>
        <w:t xml:space="preserve"> в сумме 1,6 тыс. рублей.</w:t>
      </w:r>
    </w:p>
    <w:p w14:paraId="6C09EA85" w14:textId="112A8F93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Источником финансирования дефицита бюджета утверждены имеющиеся остатки средств на счете бюджета. </w:t>
      </w:r>
    </w:p>
    <w:p w14:paraId="26505EC2" w14:textId="34EE3941" w:rsidR="00CC6834" w:rsidRDefault="00CC6834" w:rsidP="00CA35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5FD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A34E309" w14:textId="072C098F" w:rsidR="00CA3597" w:rsidRPr="00CA3597" w:rsidRDefault="00CA3597" w:rsidP="00CA359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2" w:name="_Hlk76636549"/>
      <w:r w:rsidRPr="00CA3597">
        <w:rPr>
          <w:rFonts w:ascii="Times New Roman" w:hAnsi="Times New Roman" w:cs="Times New Roman"/>
          <w:sz w:val="28"/>
          <w:szCs w:val="28"/>
        </w:rPr>
        <w:t xml:space="preserve">По итогам 9 месяцев 2022 года </w:t>
      </w:r>
      <w:bookmarkEnd w:id="2"/>
      <w:r w:rsidRPr="00CA3597">
        <w:rPr>
          <w:rFonts w:ascii="Times New Roman" w:hAnsi="Times New Roman"/>
          <w:sz w:val="28"/>
          <w:szCs w:val="28"/>
        </w:rPr>
        <w:t xml:space="preserve">доходная часть бюджета исполнена в сумме 3130,2 тыс. рублей, </w:t>
      </w:r>
      <w:proofErr w:type="gramStart"/>
      <w:r w:rsidRPr="00CA3597">
        <w:rPr>
          <w:rFonts w:ascii="Times New Roman" w:hAnsi="Times New Roman"/>
          <w:sz w:val="28"/>
          <w:szCs w:val="28"/>
        </w:rPr>
        <w:t>или  78</w:t>
      </w:r>
      <w:proofErr w:type="gramEnd"/>
      <w:r w:rsidRPr="00CA3597">
        <w:rPr>
          <w:rFonts w:ascii="Times New Roman" w:hAnsi="Times New Roman"/>
          <w:sz w:val="28"/>
          <w:szCs w:val="28"/>
        </w:rPr>
        <w:t xml:space="preserve">,6% к утвержденным годовым назначениям. По </w:t>
      </w:r>
      <w:r w:rsidR="003616B0" w:rsidRPr="00CA3597">
        <w:rPr>
          <w:rFonts w:ascii="Times New Roman" w:hAnsi="Times New Roman"/>
          <w:sz w:val="28"/>
          <w:szCs w:val="28"/>
        </w:rPr>
        <w:t>сравнению с</w:t>
      </w:r>
      <w:r w:rsidRPr="00CA3597">
        <w:rPr>
          <w:rFonts w:ascii="Times New Roman" w:hAnsi="Times New Roman"/>
          <w:sz w:val="28"/>
          <w:szCs w:val="28"/>
        </w:rPr>
        <w:t xml:space="preserve"> соответствующим периодом </w:t>
      </w:r>
      <w:r>
        <w:rPr>
          <w:rFonts w:ascii="Times New Roman" w:hAnsi="Times New Roman"/>
          <w:sz w:val="28"/>
          <w:szCs w:val="28"/>
        </w:rPr>
        <w:t>2021</w:t>
      </w:r>
      <w:r w:rsidRPr="00CA3597">
        <w:rPr>
          <w:rFonts w:ascii="Times New Roman" w:hAnsi="Times New Roman"/>
          <w:sz w:val="28"/>
          <w:szCs w:val="28"/>
        </w:rPr>
        <w:t xml:space="preserve"> года, </w:t>
      </w:r>
      <w:proofErr w:type="gramStart"/>
      <w:r w:rsidRPr="00CA3597">
        <w:rPr>
          <w:rFonts w:ascii="Times New Roman" w:hAnsi="Times New Roman"/>
          <w:sz w:val="28"/>
          <w:szCs w:val="28"/>
        </w:rPr>
        <w:t>доходы  увеличились</w:t>
      </w:r>
      <w:proofErr w:type="gramEnd"/>
      <w:r w:rsidRPr="00CA3597">
        <w:rPr>
          <w:rFonts w:ascii="Times New Roman" w:hAnsi="Times New Roman"/>
          <w:sz w:val="28"/>
          <w:szCs w:val="28"/>
        </w:rPr>
        <w:t xml:space="preserve"> в 2,5 раза или на 1888,1 тыс. рублей. В структуре доходов бюджета удельный вес собственных доходов составил 86,</w:t>
      </w:r>
      <w:r w:rsidR="009D4EC1">
        <w:rPr>
          <w:rFonts w:ascii="Times New Roman" w:hAnsi="Times New Roman"/>
          <w:sz w:val="28"/>
          <w:szCs w:val="28"/>
        </w:rPr>
        <w:t>3</w:t>
      </w:r>
      <w:r w:rsidRPr="00CA3597">
        <w:rPr>
          <w:rFonts w:ascii="Times New Roman" w:hAnsi="Times New Roman"/>
          <w:sz w:val="28"/>
          <w:szCs w:val="28"/>
        </w:rPr>
        <w:t xml:space="preserve"> %, что выше соответствующего периода прошлого года на 43,5 процентного пункта. Налоговые и неналоговые доходы бюджета в сравнении с отчетным периодом прошлого года </w:t>
      </w:r>
      <w:proofErr w:type="gramStart"/>
      <w:r w:rsidRPr="00CA3597">
        <w:rPr>
          <w:rFonts w:ascii="Times New Roman" w:hAnsi="Times New Roman"/>
          <w:sz w:val="28"/>
          <w:szCs w:val="28"/>
        </w:rPr>
        <w:t>увеличились  в</w:t>
      </w:r>
      <w:proofErr w:type="gramEnd"/>
      <w:r w:rsidRPr="00CA3597">
        <w:rPr>
          <w:rFonts w:ascii="Times New Roman" w:hAnsi="Times New Roman"/>
          <w:sz w:val="28"/>
          <w:szCs w:val="28"/>
        </w:rPr>
        <w:t xml:space="preserve"> 5,0 раза  или на 2169,4 тыс. рублей, объем безвозмездных поступлений  уменьшился на 39,6 % или на 281,3 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597">
        <w:rPr>
          <w:rFonts w:ascii="Times New Roman" w:hAnsi="Times New Roman"/>
          <w:sz w:val="28"/>
          <w:szCs w:val="28"/>
        </w:rPr>
        <w:t xml:space="preserve">На долю безвозмездных поступлений </w:t>
      </w:r>
      <w:proofErr w:type="gramStart"/>
      <w:r w:rsidRPr="00CA3597">
        <w:rPr>
          <w:rFonts w:ascii="Times New Roman" w:hAnsi="Times New Roman"/>
          <w:sz w:val="28"/>
          <w:szCs w:val="28"/>
        </w:rPr>
        <w:t>приходится  13</w:t>
      </w:r>
      <w:proofErr w:type="gramEnd"/>
      <w:r w:rsidRPr="00CA3597">
        <w:rPr>
          <w:rFonts w:ascii="Times New Roman" w:hAnsi="Times New Roman"/>
          <w:sz w:val="28"/>
          <w:szCs w:val="28"/>
        </w:rPr>
        <w:t xml:space="preserve">,7 процента. </w:t>
      </w:r>
    </w:p>
    <w:p w14:paraId="39F6B559" w14:textId="77777777" w:rsidR="00CA3597" w:rsidRDefault="00CA3597" w:rsidP="00CA35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2D576" w14:textId="77777777" w:rsidR="006C0646" w:rsidRPr="006C0646" w:rsidRDefault="00CC6834" w:rsidP="006C0646">
      <w:pPr>
        <w:pStyle w:val="a7"/>
        <w:numPr>
          <w:ilvl w:val="1"/>
          <w:numId w:val="5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6C0646">
        <w:rPr>
          <w:rFonts w:ascii="Times New Roman" w:hAnsi="Times New Roman" w:cs="Times New Roman"/>
          <w:sz w:val="28"/>
          <w:szCs w:val="28"/>
        </w:rPr>
        <w:tab/>
      </w:r>
      <w:r w:rsidR="006C0646" w:rsidRPr="006C0646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11A3DFC8" w14:textId="77777777" w:rsidR="006C0646" w:rsidRPr="006C0646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616B0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100,</w:t>
      </w:r>
      <w:proofErr w:type="gramStart"/>
      <w:r w:rsidRPr="003616B0">
        <w:rPr>
          <w:rFonts w:ascii="Times New Roman" w:hAnsi="Times New Roman"/>
          <w:sz w:val="28"/>
          <w:szCs w:val="28"/>
        </w:rPr>
        <w:t>0  процента</w:t>
      </w:r>
      <w:proofErr w:type="gramEnd"/>
      <w:r w:rsidRPr="003616B0">
        <w:rPr>
          <w:rFonts w:ascii="Times New Roman" w:hAnsi="Times New Roman"/>
          <w:sz w:val="28"/>
          <w:szCs w:val="28"/>
        </w:rPr>
        <w:t>. В абсолютном выражении поступления в бюджет составили 2700,3 тыс. рублей или 77,4 % годовых плановых назначений. Основным налогом, которым сформирована</w:t>
      </w:r>
      <w:r w:rsidRPr="006C0646">
        <w:rPr>
          <w:rFonts w:ascii="Times New Roman" w:hAnsi="Times New Roman"/>
          <w:sz w:val="28"/>
          <w:szCs w:val="28"/>
        </w:rPr>
        <w:t xml:space="preserve"> доходная часть бюджета за 9 месяцев 2022 года, является единый сельскохозяйственный налог. На его долю приходится 84,2% поступивших налоговых доходов.</w:t>
      </w:r>
    </w:p>
    <w:p w14:paraId="56CCB799" w14:textId="77777777" w:rsidR="006C0646" w:rsidRPr="006C0646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0646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6C0646">
        <w:rPr>
          <w:rFonts w:ascii="Times New Roman" w:hAnsi="Times New Roman"/>
          <w:sz w:val="28"/>
          <w:szCs w:val="28"/>
        </w:rPr>
        <w:t xml:space="preserve"> поступил в бюджет в сумме 34,4 тыс. рублей, годовые плановые назначения исполнены на 67,4%, доля в собственных доходах составляет 1,3%. </w:t>
      </w:r>
    </w:p>
    <w:p w14:paraId="06AC4E6A" w14:textId="77777777" w:rsidR="006C0646" w:rsidRPr="006C0646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0646">
        <w:rPr>
          <w:rFonts w:ascii="Times New Roman" w:hAnsi="Times New Roman"/>
          <w:b/>
          <w:i/>
          <w:sz w:val="28"/>
          <w:szCs w:val="28"/>
        </w:rPr>
        <w:t xml:space="preserve">Налог на имущество физических </w:t>
      </w:r>
      <w:proofErr w:type="gramStart"/>
      <w:r w:rsidRPr="006C0646">
        <w:rPr>
          <w:rFonts w:ascii="Times New Roman" w:hAnsi="Times New Roman"/>
          <w:b/>
          <w:i/>
          <w:sz w:val="28"/>
          <w:szCs w:val="28"/>
        </w:rPr>
        <w:t>лиц</w:t>
      </w:r>
      <w:r w:rsidRPr="006C0646">
        <w:rPr>
          <w:rFonts w:ascii="Times New Roman" w:hAnsi="Times New Roman"/>
          <w:sz w:val="28"/>
          <w:szCs w:val="28"/>
        </w:rPr>
        <w:t xml:space="preserve">  поступил</w:t>
      </w:r>
      <w:proofErr w:type="gramEnd"/>
      <w:r w:rsidRPr="006C0646">
        <w:rPr>
          <w:rFonts w:ascii="Times New Roman" w:hAnsi="Times New Roman"/>
          <w:sz w:val="28"/>
          <w:szCs w:val="28"/>
        </w:rPr>
        <w:t xml:space="preserve"> в бюджет в сумме 122,7 тыс. рублей,  или 99,7% годовых плановых назначений. Доля налога в собственных доходах составляет 4,5%. </w:t>
      </w:r>
    </w:p>
    <w:p w14:paraId="1B48E637" w14:textId="77777777" w:rsidR="006C0646" w:rsidRPr="006C0646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0646"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6C0646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 w:rsidRPr="006C0646">
        <w:rPr>
          <w:rFonts w:ascii="Times New Roman" w:hAnsi="Times New Roman"/>
          <w:sz w:val="28"/>
          <w:szCs w:val="28"/>
        </w:rPr>
        <w:t xml:space="preserve"> составил 269,4 тыс. рублей, или 33,6% годовых плановых назначений. Доля налога в собственных доходах составляет 10,0%. </w:t>
      </w:r>
    </w:p>
    <w:p w14:paraId="56B49E2D" w14:textId="77777777" w:rsidR="006C0646" w:rsidRPr="006C0646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0646">
        <w:rPr>
          <w:rFonts w:ascii="Times New Roman" w:hAnsi="Times New Roman"/>
          <w:b/>
          <w:i/>
          <w:sz w:val="28"/>
          <w:szCs w:val="28"/>
        </w:rPr>
        <w:t xml:space="preserve">Единый сельскохозяйственный </w:t>
      </w:r>
      <w:proofErr w:type="gramStart"/>
      <w:r w:rsidRPr="006C0646">
        <w:rPr>
          <w:rFonts w:ascii="Times New Roman" w:hAnsi="Times New Roman"/>
          <w:b/>
          <w:i/>
          <w:sz w:val="28"/>
          <w:szCs w:val="28"/>
        </w:rPr>
        <w:t>налог</w:t>
      </w:r>
      <w:r w:rsidRPr="006C0646">
        <w:rPr>
          <w:rFonts w:ascii="Times New Roman" w:hAnsi="Times New Roman"/>
          <w:sz w:val="28"/>
          <w:szCs w:val="28"/>
        </w:rPr>
        <w:t xml:space="preserve">  поступил</w:t>
      </w:r>
      <w:proofErr w:type="gramEnd"/>
      <w:r w:rsidRPr="006C0646">
        <w:rPr>
          <w:rFonts w:ascii="Times New Roman" w:hAnsi="Times New Roman"/>
          <w:sz w:val="28"/>
          <w:szCs w:val="28"/>
        </w:rPr>
        <w:t xml:space="preserve"> в бюджет в сумме 2273,8 тыс. рублей, или 91,1% годовых плановых назначений. Доля налога в собственных доходах составляет 84,4%. </w:t>
      </w:r>
    </w:p>
    <w:p w14:paraId="6A250826" w14:textId="77777777" w:rsidR="006C0646" w:rsidRPr="006C0646" w:rsidRDefault="006C0646" w:rsidP="006C0646">
      <w:pPr>
        <w:pStyle w:val="a7"/>
        <w:numPr>
          <w:ilvl w:val="1"/>
          <w:numId w:val="5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6C0646">
        <w:rPr>
          <w:rFonts w:ascii="Times New Roman" w:hAnsi="Times New Roman"/>
          <w:b/>
          <w:sz w:val="28"/>
          <w:szCs w:val="28"/>
        </w:rPr>
        <w:t>Неналоговые доходы</w:t>
      </w:r>
    </w:p>
    <w:p w14:paraId="29B697E9" w14:textId="77777777" w:rsidR="006C0646" w:rsidRPr="006C0646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0646">
        <w:rPr>
          <w:rFonts w:ascii="Times New Roman" w:hAnsi="Times New Roman"/>
          <w:sz w:val="28"/>
          <w:szCs w:val="28"/>
        </w:rPr>
        <w:t>Неналоговых доходов за 9 месяцев 2022 года не поступало.</w:t>
      </w:r>
    </w:p>
    <w:p w14:paraId="5CEE9405" w14:textId="77777777" w:rsidR="006C0646" w:rsidRPr="006C0646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C0646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47B15D81" w14:textId="6E432E2E" w:rsidR="006C0646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0646">
        <w:rPr>
          <w:rFonts w:ascii="Times New Roman" w:hAnsi="Times New Roman"/>
          <w:sz w:val="28"/>
          <w:szCs w:val="28"/>
        </w:rPr>
        <w:t xml:space="preserve"> За 9 месяцев 2022 </w:t>
      </w:r>
      <w:proofErr w:type="gramStart"/>
      <w:r w:rsidRPr="006C0646">
        <w:rPr>
          <w:rFonts w:ascii="Times New Roman" w:hAnsi="Times New Roman"/>
          <w:sz w:val="28"/>
          <w:szCs w:val="28"/>
        </w:rPr>
        <w:t>года  кассовое</w:t>
      </w:r>
      <w:proofErr w:type="gramEnd"/>
      <w:r w:rsidRPr="006C0646">
        <w:rPr>
          <w:rFonts w:ascii="Times New Roman" w:hAnsi="Times New Roman"/>
          <w:sz w:val="28"/>
          <w:szCs w:val="28"/>
        </w:rPr>
        <w:t xml:space="preserve"> исполнение безвозмездных поступлений составило 429,9 тыс. рублей, или 87,4% утвержденных годовых назначений. По сравнению с аналогичным периодом 2021 года, общий объем безвозмездных поступлений снизился на 39,6 %, или на 281,3 тыс. рублей.</w:t>
      </w:r>
    </w:p>
    <w:p w14:paraId="224F7F57" w14:textId="019B532B" w:rsidR="006C0646" w:rsidRPr="006C0646" w:rsidRDefault="006C0646" w:rsidP="006C0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A0BF9">
        <w:rPr>
          <w:rFonts w:ascii="Times New Roman" w:hAnsi="Times New Roman" w:cs="Times New Roman"/>
          <w:sz w:val="28"/>
          <w:szCs w:val="28"/>
        </w:rPr>
        <w:t xml:space="preserve"> источник образован межбюджетными трансфертами в форме дотаций, субвенций, иных межбюджетных трансфертов.</w:t>
      </w:r>
    </w:p>
    <w:p w14:paraId="7A5D07F5" w14:textId="77777777" w:rsidR="006C0646" w:rsidRPr="006C0646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0646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6C0646">
        <w:rPr>
          <w:rFonts w:ascii="Times New Roman" w:hAnsi="Times New Roman"/>
          <w:b/>
          <w:i/>
          <w:sz w:val="28"/>
          <w:szCs w:val="28"/>
        </w:rPr>
        <w:t>дотаций</w:t>
      </w:r>
      <w:r w:rsidRPr="006C0646">
        <w:rPr>
          <w:rFonts w:ascii="Times New Roman" w:hAnsi="Times New Roman"/>
          <w:sz w:val="28"/>
          <w:szCs w:val="28"/>
        </w:rPr>
        <w:t xml:space="preserve"> составляет 339,5 тыс. рублей, </w:t>
      </w:r>
      <w:proofErr w:type="gramStart"/>
      <w:r w:rsidRPr="006C0646">
        <w:rPr>
          <w:rFonts w:ascii="Times New Roman" w:hAnsi="Times New Roman"/>
          <w:sz w:val="28"/>
          <w:szCs w:val="28"/>
        </w:rPr>
        <w:t>или  90</w:t>
      </w:r>
      <w:proofErr w:type="gramEnd"/>
      <w:r w:rsidRPr="006C0646">
        <w:rPr>
          <w:rFonts w:ascii="Times New Roman" w:hAnsi="Times New Roman"/>
          <w:sz w:val="28"/>
          <w:szCs w:val="28"/>
        </w:rPr>
        <w:t>,3 % от  годового плана.</w:t>
      </w:r>
    </w:p>
    <w:p w14:paraId="5E0749FF" w14:textId="77777777" w:rsidR="006C0646" w:rsidRPr="006C0646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0646"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поступило 230,0 тыс. рублей.</w:t>
      </w:r>
    </w:p>
    <w:p w14:paraId="58AEAF8D" w14:textId="77777777" w:rsidR="006C0646" w:rsidRPr="006C0646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0646">
        <w:rPr>
          <w:rFonts w:ascii="Times New Roman" w:hAnsi="Times New Roman"/>
          <w:b/>
          <w:i/>
          <w:sz w:val="28"/>
          <w:szCs w:val="28"/>
        </w:rPr>
        <w:t>Субвенции</w:t>
      </w:r>
      <w:r w:rsidRPr="006C0646">
        <w:rPr>
          <w:rFonts w:ascii="Times New Roman" w:hAnsi="Times New Roman"/>
          <w:sz w:val="28"/>
          <w:szCs w:val="28"/>
        </w:rPr>
        <w:t xml:space="preserve"> за отчетный период исполнены в сумме 75,4 тыс. рублей, что составило 75,0% </w:t>
      </w:r>
      <w:proofErr w:type="gramStart"/>
      <w:r w:rsidRPr="006C0646">
        <w:rPr>
          <w:rFonts w:ascii="Times New Roman" w:hAnsi="Times New Roman"/>
          <w:sz w:val="28"/>
          <w:szCs w:val="28"/>
        </w:rPr>
        <w:t>от  годового</w:t>
      </w:r>
      <w:proofErr w:type="gramEnd"/>
      <w:r w:rsidRPr="006C0646">
        <w:rPr>
          <w:rFonts w:ascii="Times New Roman" w:hAnsi="Times New Roman"/>
          <w:sz w:val="28"/>
          <w:szCs w:val="28"/>
        </w:rPr>
        <w:t xml:space="preserve"> плана. </w:t>
      </w:r>
    </w:p>
    <w:p w14:paraId="40918DFD" w14:textId="77777777" w:rsidR="006C0646" w:rsidRPr="006C0646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0646"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 w:rsidRPr="006C0646">
        <w:rPr>
          <w:rFonts w:ascii="Times New Roman" w:hAnsi="Times New Roman"/>
          <w:sz w:val="28"/>
          <w:szCs w:val="28"/>
        </w:rPr>
        <w:t>за отчетный период не поступали.</w:t>
      </w:r>
    </w:p>
    <w:p w14:paraId="42718FCE" w14:textId="3F2AD6C0" w:rsidR="00CC6834" w:rsidRPr="006C0646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0646">
        <w:rPr>
          <w:rFonts w:ascii="Times New Roman" w:hAnsi="Times New Roman"/>
          <w:sz w:val="28"/>
          <w:szCs w:val="28"/>
        </w:rPr>
        <w:t>К</w:t>
      </w:r>
      <w:r w:rsidR="00CC6834">
        <w:rPr>
          <w:rFonts w:ascii="Times New Roman" w:hAnsi="Times New Roman" w:cs="Times New Roman"/>
          <w:sz w:val="28"/>
          <w:szCs w:val="28"/>
        </w:rPr>
        <w:t xml:space="preserve">ассовое исполнение межбюджетных трансфертов сложилось в сумме </w:t>
      </w:r>
      <w:r w:rsidR="00395A57">
        <w:rPr>
          <w:rFonts w:ascii="Times New Roman" w:hAnsi="Times New Roman" w:cs="Times New Roman"/>
          <w:sz w:val="28"/>
          <w:szCs w:val="28"/>
        </w:rPr>
        <w:t>15,0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 w:rsidR="00CC6834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 w:rsidR="00CC6834"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D82B71">
        <w:rPr>
          <w:rFonts w:ascii="Times New Roman" w:hAnsi="Times New Roman" w:cs="Times New Roman"/>
          <w:sz w:val="28"/>
          <w:szCs w:val="28"/>
        </w:rPr>
        <w:t>9 месяцев</w:t>
      </w:r>
      <w:r w:rsidR="00CC6834"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C68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085148FB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82B7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C06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A57">
        <w:rPr>
          <w:rFonts w:ascii="Times New Roman" w:hAnsi="Times New Roman" w:cs="Times New Roman"/>
          <w:sz w:val="28"/>
          <w:szCs w:val="28"/>
        </w:rPr>
        <w:t>Р</w:t>
      </w:r>
      <w:r w:rsidR="00133722">
        <w:rPr>
          <w:rFonts w:ascii="Times New Roman" w:hAnsi="Times New Roman" w:cs="Times New Roman"/>
          <w:sz w:val="28"/>
          <w:szCs w:val="28"/>
        </w:rPr>
        <w:t>ябчинская</w:t>
      </w:r>
      <w:proofErr w:type="spellEnd"/>
      <w:r w:rsidR="00395A57">
        <w:rPr>
          <w:rFonts w:ascii="Times New Roman" w:hAnsi="Times New Roman" w:cs="Times New Roman"/>
          <w:sz w:val="28"/>
          <w:szCs w:val="28"/>
        </w:rPr>
        <w:t xml:space="preserve"> </w:t>
      </w:r>
      <w:r w:rsidR="00B3007D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4360F02" w:rsidR="00395A57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</w:t>
      </w:r>
      <w:r w:rsidR="00036C80">
        <w:rPr>
          <w:rFonts w:ascii="Times New Roman" w:hAnsi="Times New Roman" w:cs="Times New Roman"/>
          <w:sz w:val="28"/>
          <w:szCs w:val="28"/>
        </w:rPr>
        <w:t>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395A57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6B28D5CC" w:rsidR="00395A57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3E2B24">
        <w:rPr>
          <w:rFonts w:ascii="Times New Roman" w:hAnsi="Times New Roman" w:cs="Times New Roman"/>
          <w:sz w:val="28"/>
          <w:szCs w:val="28"/>
        </w:rPr>
        <w:t>Д</w:t>
      </w:r>
      <w:r w:rsidR="006F4801">
        <w:rPr>
          <w:rFonts w:ascii="Times New Roman" w:hAnsi="Times New Roman" w:cs="Times New Roman"/>
          <w:sz w:val="28"/>
          <w:szCs w:val="28"/>
        </w:rPr>
        <w:t>убровского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26E6E0" w14:textId="77777777" w:rsidR="006C0646" w:rsidRDefault="00DE5970" w:rsidP="006C0646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 xml:space="preserve"> </w:t>
      </w:r>
      <w:r w:rsidR="006C0646"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6C0646">
        <w:rPr>
          <w:rFonts w:ascii="Times New Roman" w:hAnsi="Times New Roman"/>
          <w:bCs/>
          <w:i/>
          <w:iCs/>
          <w:sz w:val="28"/>
          <w:szCs w:val="28"/>
        </w:rPr>
        <w:t xml:space="preserve"> 9 </w:t>
      </w:r>
      <w:proofErr w:type="gramStart"/>
      <w:r w:rsidR="006C0646">
        <w:rPr>
          <w:rFonts w:ascii="Times New Roman" w:hAnsi="Times New Roman"/>
          <w:bCs/>
          <w:i/>
          <w:iCs/>
          <w:sz w:val="28"/>
          <w:szCs w:val="28"/>
        </w:rPr>
        <w:t>месяцев</w:t>
      </w:r>
      <w:r w:rsidR="006C0646"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 20</w:t>
      </w:r>
      <w:r w:rsidR="006C0646">
        <w:rPr>
          <w:rFonts w:ascii="Times New Roman" w:hAnsi="Times New Roman"/>
          <w:bCs/>
          <w:i/>
          <w:iCs/>
          <w:sz w:val="28"/>
          <w:szCs w:val="28"/>
        </w:rPr>
        <w:t>22</w:t>
      </w:r>
      <w:proofErr w:type="gramEnd"/>
      <w:r w:rsidR="006C0646"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</w:t>
      </w:r>
      <w:r w:rsidR="006C0646">
        <w:rPr>
          <w:rFonts w:ascii="Times New Roman" w:hAnsi="Times New Roman"/>
          <w:bCs/>
          <w:i/>
          <w:iCs/>
          <w:sz w:val="28"/>
          <w:szCs w:val="28"/>
        </w:rPr>
        <w:t xml:space="preserve">         </w:t>
      </w:r>
    </w:p>
    <w:p w14:paraId="194C3F8F" w14:textId="2AE25CD0" w:rsidR="006C0646" w:rsidRPr="006C0646" w:rsidRDefault="006C0646" w:rsidP="006C0646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>таблице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bCs/>
          <w:i/>
          <w:iCs/>
          <w:sz w:val="28"/>
          <w:szCs w:val="28"/>
        </w:rPr>
        <w:t>тыс. рублей)</w:t>
      </w:r>
    </w:p>
    <w:tbl>
      <w:tblPr>
        <w:tblW w:w="9356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1"/>
        <w:gridCol w:w="1559"/>
        <w:gridCol w:w="1417"/>
        <w:gridCol w:w="1418"/>
        <w:gridCol w:w="1134"/>
        <w:gridCol w:w="1417"/>
      </w:tblGrid>
      <w:tr w:rsidR="006C0646" w:rsidRPr="00020639" w14:paraId="3D91418C" w14:textId="77777777" w:rsidTr="006C0646">
        <w:trPr>
          <w:cantSplit/>
          <w:trHeight w:val="1215"/>
          <w:tblHeader/>
        </w:trPr>
        <w:tc>
          <w:tcPr>
            <w:tcW w:w="24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2F0879" w14:textId="77777777" w:rsidR="006C0646" w:rsidRPr="006C0646" w:rsidRDefault="006C0646" w:rsidP="00256030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C0646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64D44A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730D58E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Исполнено</w:t>
            </w:r>
          </w:p>
          <w:p w14:paraId="177D64AE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9 месяцев 2021г.</w:t>
            </w:r>
          </w:p>
          <w:p w14:paraId="408C349D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DCB36DC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58048F3B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Уточнено</w:t>
            </w:r>
          </w:p>
          <w:p w14:paraId="41F7A732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C0646">
              <w:rPr>
                <w:rFonts w:ascii="Times New Roman" w:hAnsi="Times New Roman"/>
              </w:rPr>
              <w:t>2022г.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D5FE0F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Исполнено</w:t>
            </w:r>
          </w:p>
          <w:p w14:paraId="30805792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C0646">
              <w:rPr>
                <w:rFonts w:ascii="Times New Roman" w:hAnsi="Times New Roman"/>
              </w:rPr>
              <w:t>9 месяцев 2022г.</w:t>
            </w:r>
          </w:p>
        </w:tc>
        <w:tc>
          <w:tcPr>
            <w:tcW w:w="1134" w:type="dxa"/>
            <w:vAlign w:val="center"/>
          </w:tcPr>
          <w:p w14:paraId="46AC58E0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% исполнения</w:t>
            </w:r>
          </w:p>
          <w:p w14:paraId="5CDA653C" w14:textId="286906B2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6AA329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%</w:t>
            </w:r>
          </w:p>
          <w:p w14:paraId="3302391B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исполнения</w:t>
            </w:r>
          </w:p>
          <w:p w14:paraId="77559925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2022/2021</w:t>
            </w:r>
          </w:p>
          <w:p w14:paraId="29E12691" w14:textId="6032B540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C0646">
              <w:rPr>
                <w:rFonts w:ascii="Times New Roman" w:hAnsi="Times New Roman"/>
              </w:rPr>
              <w:t xml:space="preserve"> </w:t>
            </w:r>
          </w:p>
        </w:tc>
      </w:tr>
      <w:tr w:rsidR="006C0646" w:rsidRPr="00020639" w14:paraId="275887D0" w14:textId="77777777" w:rsidTr="006C0646">
        <w:trPr>
          <w:trHeight w:val="325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8C6C88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C06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2C5AA0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C06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569D6EF6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C06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B6AE1A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C064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14:paraId="2B421A60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C064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FAA354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C0646">
              <w:rPr>
                <w:rFonts w:ascii="Times New Roman" w:hAnsi="Times New Roman"/>
                <w:bCs/>
              </w:rPr>
              <w:t>6</w:t>
            </w:r>
          </w:p>
        </w:tc>
      </w:tr>
      <w:tr w:rsidR="006C0646" w:rsidRPr="00020639" w14:paraId="237EBB24" w14:textId="77777777" w:rsidTr="006C0646">
        <w:trPr>
          <w:trHeight w:val="325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5EF62E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816FE5A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28B304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1242,1</w:t>
            </w:r>
          </w:p>
        </w:tc>
        <w:tc>
          <w:tcPr>
            <w:tcW w:w="1417" w:type="dxa"/>
          </w:tcPr>
          <w:p w14:paraId="25685EB8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3978,7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069083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3130,2</w:t>
            </w:r>
          </w:p>
        </w:tc>
        <w:tc>
          <w:tcPr>
            <w:tcW w:w="1134" w:type="dxa"/>
          </w:tcPr>
          <w:p w14:paraId="06E2B900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78,6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DFEC72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в 2,5 раза</w:t>
            </w:r>
          </w:p>
        </w:tc>
      </w:tr>
      <w:tr w:rsidR="006C0646" w:rsidRPr="00020639" w14:paraId="36D7B792" w14:textId="77777777" w:rsidTr="006C0646">
        <w:trPr>
          <w:trHeight w:val="393"/>
        </w:trPr>
        <w:tc>
          <w:tcPr>
            <w:tcW w:w="24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DE12DE" w14:textId="77777777" w:rsidR="006C0646" w:rsidRPr="003616B0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616B0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86B0BC" w14:textId="77777777" w:rsidR="006C0646" w:rsidRPr="003616B0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616B0">
              <w:rPr>
                <w:rFonts w:ascii="Times New Roman" w:hAnsi="Times New Roman"/>
                <w:b/>
                <w:bCs/>
              </w:rPr>
              <w:t>530,9</w:t>
            </w:r>
          </w:p>
        </w:tc>
        <w:tc>
          <w:tcPr>
            <w:tcW w:w="1417" w:type="dxa"/>
          </w:tcPr>
          <w:p w14:paraId="6F2B1D59" w14:textId="77777777" w:rsidR="006C0646" w:rsidRPr="003616B0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F779FFE" w14:textId="490F688F" w:rsidR="006C0646" w:rsidRPr="003616B0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616B0">
              <w:rPr>
                <w:rFonts w:ascii="Times New Roman" w:hAnsi="Times New Roman"/>
                <w:b/>
                <w:bCs/>
              </w:rPr>
              <w:t>3487,1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41A46C" w14:textId="77777777" w:rsidR="006C0646" w:rsidRPr="003616B0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616B0">
              <w:rPr>
                <w:rFonts w:ascii="Times New Roman" w:hAnsi="Times New Roman"/>
                <w:b/>
                <w:bCs/>
              </w:rPr>
              <w:t>2700,3</w:t>
            </w:r>
          </w:p>
        </w:tc>
        <w:tc>
          <w:tcPr>
            <w:tcW w:w="1134" w:type="dxa"/>
          </w:tcPr>
          <w:p w14:paraId="1ACAF2C3" w14:textId="77777777" w:rsidR="006C0646" w:rsidRPr="003616B0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AEEE653" w14:textId="6411D2A5" w:rsidR="006C0646" w:rsidRPr="003616B0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616B0">
              <w:rPr>
                <w:rFonts w:ascii="Times New Roman" w:hAnsi="Times New Roman"/>
                <w:b/>
                <w:bCs/>
              </w:rPr>
              <w:t>77,4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06EDA5" w14:textId="77777777" w:rsidR="006C0646" w:rsidRPr="003616B0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616B0">
              <w:rPr>
                <w:rFonts w:ascii="Times New Roman" w:hAnsi="Times New Roman"/>
                <w:b/>
                <w:bCs/>
              </w:rPr>
              <w:t>в 5,0 раза</w:t>
            </w:r>
          </w:p>
        </w:tc>
      </w:tr>
      <w:tr w:rsidR="006C0646" w:rsidRPr="00020639" w14:paraId="0CC456D1" w14:textId="77777777" w:rsidTr="006C0646">
        <w:trPr>
          <w:trHeight w:val="472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AA33B5" w14:textId="77777777" w:rsidR="006C0646" w:rsidRPr="003616B0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616B0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8E6E28" w14:textId="77777777" w:rsidR="006C0646" w:rsidRPr="003616B0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616B0">
              <w:rPr>
                <w:rFonts w:ascii="Times New Roman" w:hAnsi="Times New Roman"/>
                <w:b/>
                <w:bCs/>
              </w:rPr>
              <w:t>530,9</w:t>
            </w:r>
          </w:p>
        </w:tc>
        <w:tc>
          <w:tcPr>
            <w:tcW w:w="1417" w:type="dxa"/>
          </w:tcPr>
          <w:p w14:paraId="0B24F8B5" w14:textId="77777777" w:rsidR="006C0646" w:rsidRPr="003616B0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616B0">
              <w:rPr>
                <w:rFonts w:ascii="Times New Roman" w:hAnsi="Times New Roman"/>
                <w:b/>
                <w:bCs/>
              </w:rPr>
              <w:t>3470,0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65FB1E" w14:textId="77777777" w:rsidR="006C0646" w:rsidRPr="003616B0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616B0">
              <w:rPr>
                <w:rFonts w:ascii="Times New Roman" w:hAnsi="Times New Roman"/>
                <w:b/>
                <w:bCs/>
              </w:rPr>
              <w:t>2700,3</w:t>
            </w:r>
          </w:p>
        </w:tc>
        <w:tc>
          <w:tcPr>
            <w:tcW w:w="1134" w:type="dxa"/>
          </w:tcPr>
          <w:p w14:paraId="775F6CAF" w14:textId="77777777" w:rsidR="006C0646" w:rsidRPr="003616B0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616B0">
              <w:rPr>
                <w:rFonts w:ascii="Times New Roman" w:hAnsi="Times New Roman"/>
                <w:b/>
                <w:bCs/>
              </w:rPr>
              <w:t>77,8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D97E05" w14:textId="77777777" w:rsidR="006C0646" w:rsidRPr="003616B0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616B0">
              <w:rPr>
                <w:rFonts w:ascii="Times New Roman" w:hAnsi="Times New Roman"/>
                <w:b/>
                <w:bCs/>
              </w:rPr>
              <w:t>в 5,0 раза</w:t>
            </w:r>
          </w:p>
        </w:tc>
      </w:tr>
      <w:tr w:rsidR="006C0646" w:rsidRPr="00020639" w14:paraId="49AAA332" w14:textId="77777777" w:rsidTr="006C0646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350F6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885E0AF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Налог на доходы физических лиц</w:t>
            </w:r>
          </w:p>
          <w:p w14:paraId="330961F5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FFB951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32,8</w:t>
            </w:r>
          </w:p>
        </w:tc>
        <w:tc>
          <w:tcPr>
            <w:tcW w:w="1417" w:type="dxa"/>
          </w:tcPr>
          <w:p w14:paraId="32750C94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F704D6D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51,0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572943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34,4</w:t>
            </w:r>
          </w:p>
        </w:tc>
        <w:tc>
          <w:tcPr>
            <w:tcW w:w="1134" w:type="dxa"/>
          </w:tcPr>
          <w:p w14:paraId="04D6C0F1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DB4899C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67,4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0FF804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104,8</w:t>
            </w:r>
          </w:p>
        </w:tc>
      </w:tr>
      <w:tr w:rsidR="006C0646" w:rsidRPr="00020639" w14:paraId="137F0DD0" w14:textId="77777777" w:rsidTr="006C0646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4384AA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53CE1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49,4</w:t>
            </w:r>
          </w:p>
        </w:tc>
        <w:tc>
          <w:tcPr>
            <w:tcW w:w="1417" w:type="dxa"/>
          </w:tcPr>
          <w:p w14:paraId="723D7CBF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2495,0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E792A3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2273,8</w:t>
            </w:r>
          </w:p>
        </w:tc>
        <w:tc>
          <w:tcPr>
            <w:tcW w:w="1134" w:type="dxa"/>
          </w:tcPr>
          <w:p w14:paraId="3DF15CBE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91,1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7FC395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в 46,0 раза</w:t>
            </w:r>
          </w:p>
        </w:tc>
      </w:tr>
      <w:tr w:rsidR="006C0646" w:rsidRPr="00020639" w14:paraId="6E3292D4" w14:textId="77777777" w:rsidTr="006C0646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41A095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BA3A90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6,4</w:t>
            </w:r>
          </w:p>
        </w:tc>
        <w:tc>
          <w:tcPr>
            <w:tcW w:w="1417" w:type="dxa"/>
          </w:tcPr>
          <w:p w14:paraId="1F657643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123,0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76BAEA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122,7</w:t>
            </w:r>
          </w:p>
        </w:tc>
        <w:tc>
          <w:tcPr>
            <w:tcW w:w="1134" w:type="dxa"/>
          </w:tcPr>
          <w:p w14:paraId="6FED5CED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99,7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12D99A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в 19,1 раза</w:t>
            </w:r>
          </w:p>
        </w:tc>
      </w:tr>
      <w:tr w:rsidR="006C0646" w:rsidRPr="00020639" w14:paraId="2DE05A84" w14:textId="77777777" w:rsidTr="006C0646">
        <w:trPr>
          <w:trHeight w:val="37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37BD77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Земельный налог</w:t>
            </w:r>
          </w:p>
          <w:p w14:paraId="666C3573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4B77F5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442,3</w:t>
            </w:r>
          </w:p>
        </w:tc>
        <w:tc>
          <w:tcPr>
            <w:tcW w:w="1417" w:type="dxa"/>
          </w:tcPr>
          <w:p w14:paraId="4A45E385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801,0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364645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269,4</w:t>
            </w:r>
          </w:p>
        </w:tc>
        <w:tc>
          <w:tcPr>
            <w:tcW w:w="1134" w:type="dxa"/>
          </w:tcPr>
          <w:p w14:paraId="1B32C6EB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33,6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05F6F9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60,9</w:t>
            </w:r>
          </w:p>
        </w:tc>
      </w:tr>
      <w:tr w:rsidR="006C0646" w:rsidRPr="00020639" w14:paraId="130117A1" w14:textId="77777777" w:rsidTr="006C0646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FD4C4D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64F15A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2D8BD932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17,1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182249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5DE84387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73794C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6C0646" w:rsidRPr="00020639" w14:paraId="75E83784" w14:textId="77777777" w:rsidTr="006C0646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F425C0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58FB4F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0ADE743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17,1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8D957C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14AC8CF8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A8B9AF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</w:tr>
      <w:tr w:rsidR="006C0646" w:rsidRPr="00020639" w14:paraId="584A27C0" w14:textId="77777777" w:rsidTr="006C0646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A6A94E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B9F3F8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4D15ABE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930935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79D51C74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B1850C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</w:tr>
      <w:tr w:rsidR="006C0646" w:rsidRPr="00020639" w14:paraId="2A8CA7EB" w14:textId="77777777" w:rsidTr="006C0646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E3DD79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6C0646">
              <w:rPr>
                <w:rFonts w:ascii="Times New Roman" w:hAnsi="Times New Roman"/>
              </w:rPr>
              <w:t>собственности  сельских</w:t>
            </w:r>
            <w:proofErr w:type="gramEnd"/>
            <w:r w:rsidRPr="006C0646"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B433F0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33954E1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7A1BA6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2C8375F7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514338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</w:tr>
      <w:tr w:rsidR="006C0646" w:rsidRPr="00020639" w14:paraId="2F3DF1AF" w14:textId="77777777" w:rsidTr="006C0646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129D69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2DCA70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1BC3048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953544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762935E3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52A8C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</w:tr>
      <w:tr w:rsidR="006C0646" w:rsidRPr="00020639" w14:paraId="1812559E" w14:textId="77777777" w:rsidTr="006C0646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6DA295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03306D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065C102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AA236C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4C1DBAD4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954204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</w:tr>
      <w:tr w:rsidR="006C0646" w:rsidRPr="00020639" w14:paraId="0453D5DD" w14:textId="77777777" w:rsidTr="006C0646">
        <w:trPr>
          <w:trHeight w:val="330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6B50CA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070650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711,2</w:t>
            </w:r>
          </w:p>
        </w:tc>
        <w:tc>
          <w:tcPr>
            <w:tcW w:w="1417" w:type="dxa"/>
          </w:tcPr>
          <w:p w14:paraId="3A89F5FE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491,6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AEDD53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429,9</w:t>
            </w:r>
          </w:p>
        </w:tc>
        <w:tc>
          <w:tcPr>
            <w:tcW w:w="1134" w:type="dxa"/>
          </w:tcPr>
          <w:p w14:paraId="246DA101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87,4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C673C4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C0646">
              <w:rPr>
                <w:rFonts w:ascii="Times New Roman" w:hAnsi="Times New Roman"/>
                <w:b/>
                <w:bCs/>
              </w:rPr>
              <w:t>60,4</w:t>
            </w:r>
          </w:p>
        </w:tc>
      </w:tr>
      <w:tr w:rsidR="006C0646" w:rsidRPr="00020639" w14:paraId="592A97CD" w14:textId="77777777" w:rsidTr="006C0646">
        <w:trPr>
          <w:trHeight w:val="315"/>
        </w:trPr>
        <w:tc>
          <w:tcPr>
            <w:tcW w:w="24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40207B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2AD410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627,5</w:t>
            </w:r>
          </w:p>
        </w:tc>
        <w:tc>
          <w:tcPr>
            <w:tcW w:w="1417" w:type="dxa"/>
          </w:tcPr>
          <w:p w14:paraId="581671A8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376,0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132002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339,5</w:t>
            </w:r>
          </w:p>
        </w:tc>
        <w:tc>
          <w:tcPr>
            <w:tcW w:w="1134" w:type="dxa"/>
          </w:tcPr>
          <w:p w14:paraId="28BFCEBC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90,3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6ACC40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54,1</w:t>
            </w:r>
          </w:p>
        </w:tc>
      </w:tr>
      <w:tr w:rsidR="006C0646" w:rsidRPr="00020639" w14:paraId="7439714B" w14:textId="77777777" w:rsidTr="006C0646">
        <w:trPr>
          <w:trHeight w:val="405"/>
        </w:trPr>
        <w:tc>
          <w:tcPr>
            <w:tcW w:w="24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0E8A88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E5754D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7D1C20C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E0D3F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571ED6EB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27D594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0,0</w:t>
            </w:r>
          </w:p>
        </w:tc>
      </w:tr>
      <w:tr w:rsidR="006C0646" w:rsidRPr="00020639" w14:paraId="3C9AE1E8" w14:textId="77777777" w:rsidTr="006C0646">
        <w:trPr>
          <w:trHeight w:val="405"/>
        </w:trPr>
        <w:tc>
          <w:tcPr>
            <w:tcW w:w="24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BC44FA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lastRenderedPageBreak/>
              <w:t>Субвенции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AF190B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68,7</w:t>
            </w:r>
          </w:p>
        </w:tc>
        <w:tc>
          <w:tcPr>
            <w:tcW w:w="1417" w:type="dxa"/>
          </w:tcPr>
          <w:p w14:paraId="6F6075E3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100,6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977CD3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75,4</w:t>
            </w:r>
          </w:p>
        </w:tc>
        <w:tc>
          <w:tcPr>
            <w:tcW w:w="1134" w:type="dxa"/>
          </w:tcPr>
          <w:p w14:paraId="689C9220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75,0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9ECFE8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109,7</w:t>
            </w:r>
          </w:p>
        </w:tc>
      </w:tr>
      <w:tr w:rsidR="006C0646" w:rsidRPr="00020639" w14:paraId="4D6334B9" w14:textId="77777777" w:rsidTr="006C0646">
        <w:trPr>
          <w:trHeight w:val="574"/>
        </w:trPr>
        <w:tc>
          <w:tcPr>
            <w:tcW w:w="24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D946F8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8448B9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</w:tcPr>
          <w:p w14:paraId="2BE6B6A0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F8F4A9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</w:tcPr>
          <w:p w14:paraId="05CEDDC0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1DC6DE" w14:textId="77777777" w:rsidR="006C0646" w:rsidRPr="006C0646" w:rsidRDefault="006C0646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0646">
              <w:rPr>
                <w:rFonts w:ascii="Times New Roman" w:hAnsi="Times New Roman"/>
              </w:rPr>
              <w:t>100,0</w:t>
            </w:r>
          </w:p>
        </w:tc>
      </w:tr>
    </w:tbl>
    <w:p w14:paraId="0D026C75" w14:textId="023FA338" w:rsidR="003616B0" w:rsidRDefault="003616B0" w:rsidP="003616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9 месяцев 2022 года отмечено высокое выполнение плановых назначений по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налоговым доходам, а именно налог на имущество физических лиц - 99,7 %, единый сельскохозяйственный налог – 91,1 процента.</w:t>
      </w:r>
      <w:r>
        <w:rPr>
          <w:rFonts w:ascii="Times New Roman" w:hAnsi="Times New Roman" w:cs="Times New Roman"/>
          <w:i/>
          <w:sz w:val="28"/>
          <w:szCs w:val="28"/>
        </w:rPr>
        <w:t xml:space="preserve"> Наряду с этим, достаточно низкий процент исполнения плановых показателей прослеживается по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земельному налогу – 33,6 процента.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1EA83A2" w14:textId="77777777" w:rsidR="006C0646" w:rsidRPr="00020639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D72CB80" w14:textId="4CC8C34E" w:rsidR="00CC6834" w:rsidRDefault="00CC6834" w:rsidP="003616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C2FDF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62A91431" w14:textId="3327D66C" w:rsidR="003E41B5" w:rsidRDefault="00834F73" w:rsidP="002F2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93B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</w:t>
      </w:r>
      <w:r w:rsidR="002F2ABC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210CCE">
        <w:rPr>
          <w:rFonts w:ascii="Times New Roman" w:hAnsi="Times New Roman" w:cs="Times New Roman"/>
          <w:sz w:val="28"/>
          <w:szCs w:val="28"/>
        </w:rPr>
        <w:t>Р</w:t>
      </w:r>
      <w:r w:rsidR="0050193B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210CCE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2F2ABC">
        <w:rPr>
          <w:rFonts w:ascii="Times New Roman" w:hAnsi="Times New Roman" w:cs="Times New Roman"/>
          <w:sz w:val="28"/>
          <w:szCs w:val="28"/>
        </w:rPr>
        <w:t>24</w:t>
      </w:r>
      <w:r w:rsidR="00B62104">
        <w:rPr>
          <w:rFonts w:ascii="Times New Roman" w:hAnsi="Times New Roman" w:cs="Times New Roman"/>
          <w:sz w:val="28"/>
          <w:szCs w:val="28"/>
        </w:rPr>
        <w:t>.12.202</w:t>
      </w:r>
      <w:r w:rsidR="002F2ABC">
        <w:rPr>
          <w:rFonts w:ascii="Times New Roman" w:hAnsi="Times New Roman" w:cs="Times New Roman"/>
          <w:sz w:val="28"/>
          <w:szCs w:val="28"/>
        </w:rPr>
        <w:t>1</w:t>
      </w:r>
      <w:r w:rsidR="00B6210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2ABC">
        <w:rPr>
          <w:rFonts w:ascii="Times New Roman" w:hAnsi="Times New Roman" w:cs="Times New Roman"/>
          <w:sz w:val="28"/>
          <w:szCs w:val="28"/>
        </w:rPr>
        <w:t>72</w:t>
      </w:r>
      <w:r w:rsidR="00B62104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210CCE">
        <w:rPr>
          <w:rFonts w:ascii="Times New Roman" w:hAnsi="Times New Roman" w:cs="Times New Roman"/>
          <w:sz w:val="28"/>
          <w:szCs w:val="28"/>
        </w:rPr>
        <w:t>Р</w:t>
      </w:r>
      <w:r w:rsidR="0050193B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</w:t>
      </w:r>
      <w:r w:rsidR="002F2ABC">
        <w:rPr>
          <w:rFonts w:ascii="Times New Roman" w:hAnsi="Times New Roman" w:cs="Times New Roman"/>
          <w:sz w:val="28"/>
          <w:szCs w:val="28"/>
        </w:rPr>
        <w:t>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</w:t>
      </w:r>
      <w:r w:rsidR="002F2ABC">
        <w:rPr>
          <w:rFonts w:ascii="Times New Roman" w:hAnsi="Times New Roman" w:cs="Times New Roman"/>
          <w:sz w:val="28"/>
          <w:szCs w:val="28"/>
        </w:rPr>
        <w:t>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</w:t>
      </w:r>
      <w:r w:rsidR="002F2ABC">
        <w:rPr>
          <w:rFonts w:ascii="Times New Roman" w:hAnsi="Times New Roman" w:cs="Times New Roman"/>
          <w:sz w:val="28"/>
          <w:szCs w:val="28"/>
        </w:rPr>
        <w:t>4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680FD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F2ABC">
        <w:rPr>
          <w:rFonts w:ascii="Times New Roman" w:hAnsi="Times New Roman" w:cs="Times New Roman"/>
          <w:sz w:val="28"/>
          <w:szCs w:val="28"/>
        </w:rPr>
        <w:t>1903,2</w:t>
      </w:r>
      <w:r w:rsidR="00B90F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0515" w:rsidRPr="002A4521">
        <w:rPr>
          <w:rFonts w:ascii="Times New Roman" w:hAnsi="Times New Roman" w:cs="Times New Roman"/>
          <w:sz w:val="28"/>
          <w:szCs w:val="28"/>
        </w:rPr>
        <w:t>.</w:t>
      </w:r>
      <w:r w:rsidR="002F2ABC" w:rsidRPr="002F2ABC">
        <w:rPr>
          <w:rFonts w:ascii="Times New Roman" w:hAnsi="Times New Roman"/>
          <w:sz w:val="28"/>
          <w:szCs w:val="28"/>
        </w:rPr>
        <w:t xml:space="preserve"> </w:t>
      </w:r>
      <w:r w:rsidR="002F2ABC" w:rsidRPr="00CA3597">
        <w:rPr>
          <w:rFonts w:ascii="Times New Roman" w:hAnsi="Times New Roman"/>
          <w:sz w:val="28"/>
          <w:szCs w:val="28"/>
        </w:rPr>
        <w:t>В течение отчетного периода в решение 3 раза вносились изменения (№ 74 от 11.02.2022г.; № 79/1 от 29.03.2022г; № 83 от 28.06.2022г)</w:t>
      </w:r>
      <w:r w:rsidR="002F2ABC">
        <w:rPr>
          <w:rFonts w:ascii="Times New Roman" w:hAnsi="Times New Roman" w:cs="Times New Roman"/>
          <w:sz w:val="28"/>
          <w:szCs w:val="28"/>
        </w:rPr>
        <w:t xml:space="preserve"> о</w:t>
      </w:r>
      <w:r w:rsidRPr="00834F73">
        <w:rPr>
          <w:rFonts w:ascii="Times New Roman" w:hAnsi="Times New Roman" w:cs="Times New Roman"/>
          <w:sz w:val="28"/>
          <w:szCs w:val="28"/>
        </w:rPr>
        <w:t xml:space="preserve">бъем расходов, утвержденный уточненной сводной бюджетной росписью на 1 </w:t>
      </w:r>
      <w:r w:rsidR="00B90F96">
        <w:rPr>
          <w:rFonts w:ascii="Times New Roman" w:hAnsi="Times New Roman" w:cs="Times New Roman"/>
          <w:sz w:val="28"/>
          <w:szCs w:val="28"/>
        </w:rPr>
        <w:t>октября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</w:t>
      </w:r>
      <w:r w:rsidR="002F2ABC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года, составил </w:t>
      </w:r>
      <w:r w:rsidR="002F2ABC">
        <w:rPr>
          <w:rFonts w:ascii="Times New Roman" w:hAnsi="Times New Roman" w:cs="Times New Roman"/>
          <w:sz w:val="28"/>
          <w:szCs w:val="28"/>
        </w:rPr>
        <w:t>3980,3</w:t>
      </w:r>
      <w:r w:rsidR="00C07D3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8A1C7" w14:textId="586AB969" w:rsidR="002F2ABC" w:rsidRPr="002F2ABC" w:rsidRDefault="002F2ABC" w:rsidP="002F2AB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F2ABC">
        <w:rPr>
          <w:rFonts w:ascii="Times New Roman" w:hAnsi="Times New Roman"/>
          <w:sz w:val="28"/>
          <w:szCs w:val="28"/>
        </w:rPr>
        <w:t xml:space="preserve">Исполнение расходов бюджета за 9 месяцев 2022 </w:t>
      </w:r>
      <w:proofErr w:type="gramStart"/>
      <w:r w:rsidRPr="002F2ABC">
        <w:rPr>
          <w:rFonts w:ascii="Times New Roman" w:hAnsi="Times New Roman"/>
          <w:sz w:val="28"/>
          <w:szCs w:val="28"/>
        </w:rPr>
        <w:t>года  составило</w:t>
      </w:r>
      <w:proofErr w:type="gramEnd"/>
      <w:r w:rsidRPr="002F2ABC">
        <w:rPr>
          <w:rFonts w:ascii="Times New Roman" w:hAnsi="Times New Roman"/>
          <w:sz w:val="28"/>
          <w:szCs w:val="28"/>
        </w:rPr>
        <w:t xml:space="preserve"> 1748,2 тыс. рублей, что соответствует 43,9 % уточненной бюджетной росписи. К уровню расходов аналогичного периода </w:t>
      </w:r>
      <w:r w:rsidR="003616B0">
        <w:rPr>
          <w:rFonts w:ascii="Times New Roman" w:hAnsi="Times New Roman"/>
          <w:sz w:val="28"/>
          <w:szCs w:val="28"/>
        </w:rPr>
        <w:t>2021</w:t>
      </w:r>
      <w:r w:rsidRPr="002F2ABC">
        <w:rPr>
          <w:rFonts w:ascii="Times New Roman" w:hAnsi="Times New Roman"/>
          <w:sz w:val="28"/>
          <w:szCs w:val="28"/>
        </w:rPr>
        <w:t xml:space="preserve"> года, расходы в абсолютном значении </w:t>
      </w:r>
      <w:proofErr w:type="gramStart"/>
      <w:r w:rsidRPr="002F2ABC">
        <w:rPr>
          <w:rFonts w:ascii="Times New Roman" w:hAnsi="Times New Roman"/>
          <w:sz w:val="28"/>
          <w:szCs w:val="28"/>
        </w:rPr>
        <w:t>увеличились  на</w:t>
      </w:r>
      <w:proofErr w:type="gramEnd"/>
      <w:r w:rsidRPr="002F2ABC">
        <w:rPr>
          <w:rFonts w:ascii="Times New Roman" w:hAnsi="Times New Roman"/>
          <w:sz w:val="28"/>
          <w:szCs w:val="28"/>
        </w:rPr>
        <w:t xml:space="preserve"> 511,5 тыс. рублей, или на 41,3 процента.</w:t>
      </w:r>
    </w:p>
    <w:p w14:paraId="7DD1FD00" w14:textId="0C20D960" w:rsidR="003616B0" w:rsidRPr="003616B0" w:rsidRDefault="002F2ABC" w:rsidP="003616B0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proofErr w:type="gramStart"/>
      <w:r w:rsidRPr="00834039">
        <w:rPr>
          <w:rFonts w:ascii="Times New Roman" w:hAnsi="Times New Roman"/>
          <w:i/>
          <w:iCs/>
          <w:sz w:val="28"/>
          <w:szCs w:val="28"/>
        </w:rPr>
        <w:t xml:space="preserve">за  </w:t>
      </w:r>
      <w:r>
        <w:rPr>
          <w:rFonts w:ascii="Times New Roman" w:hAnsi="Times New Roman"/>
          <w:i/>
          <w:iCs/>
          <w:sz w:val="28"/>
          <w:szCs w:val="28"/>
        </w:rPr>
        <w:t>9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месяцев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</w:t>
      </w:r>
      <w:r w:rsidR="003616B0">
        <w:rPr>
          <w:rFonts w:ascii="Times New Roman" w:hAnsi="Times New Roman"/>
          <w:i/>
          <w:iCs/>
          <w:sz w:val="28"/>
          <w:szCs w:val="28"/>
        </w:rPr>
        <w:t>е</w:t>
      </w:r>
      <w:r w:rsidRPr="000613AD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</w:t>
      </w:r>
      <w:r w:rsidR="003616B0">
        <w:rPr>
          <w:rFonts w:ascii="Times New Roman" w:hAnsi="Times New Roman"/>
        </w:rPr>
        <w:t xml:space="preserve">           </w:t>
      </w:r>
    </w:p>
    <w:p w14:paraId="67DB98DA" w14:textId="5451747B" w:rsidR="002F2ABC" w:rsidRPr="00484B1A" w:rsidRDefault="003616B0" w:rsidP="003616B0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 w:rsidR="002F2ABC" w:rsidRPr="00484B1A">
        <w:rPr>
          <w:rFonts w:ascii="Times New Roman" w:hAnsi="Times New Roman"/>
        </w:rPr>
        <w:t>(тыс. руб</w:t>
      </w:r>
      <w:r w:rsidR="002F2ABC">
        <w:rPr>
          <w:rFonts w:ascii="Times New Roman" w:hAnsi="Times New Roman"/>
        </w:rPr>
        <w:t>.</w:t>
      </w:r>
      <w:r w:rsidR="002F2ABC" w:rsidRPr="00484B1A">
        <w:rPr>
          <w:rFonts w:ascii="Times New Roman" w:hAnsi="Times New Roman"/>
        </w:rPr>
        <w:t>)</w:t>
      </w: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247"/>
        <w:gridCol w:w="1275"/>
        <w:gridCol w:w="1418"/>
        <w:gridCol w:w="1559"/>
      </w:tblGrid>
      <w:tr w:rsidR="002F2ABC" w:rsidRPr="00A671F3" w14:paraId="4741D710" w14:textId="77777777" w:rsidTr="002F2ABC">
        <w:trPr>
          <w:trHeight w:val="2346"/>
        </w:trPr>
        <w:tc>
          <w:tcPr>
            <w:tcW w:w="2411" w:type="dxa"/>
          </w:tcPr>
          <w:p w14:paraId="6E83D84E" w14:textId="77777777" w:rsidR="002F2ABC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30E24DE" w14:textId="77777777" w:rsidR="002F2ABC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60A92E4A" w14:textId="77777777" w:rsidR="002F2ABC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561BE53" w14:textId="77777777" w:rsidR="002F2ABC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1CF5025" w14:textId="77777777" w:rsidR="002F2ABC" w:rsidRPr="009A7C0F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294254B0" w14:textId="77777777" w:rsidR="002F2ABC" w:rsidRPr="009A7C0F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70B7B515" w14:textId="77777777" w:rsidR="002F2ABC" w:rsidRPr="00FE4C5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52AADBF7" w14:textId="77777777" w:rsidR="002F2ABC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FC57DF3" w14:textId="77777777" w:rsidR="002F2ABC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67DD0B5" w14:textId="77777777" w:rsidR="002F2ABC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3BC8C4B" w14:textId="77777777" w:rsidR="002F2ABC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35ED93C" w14:textId="77777777" w:rsidR="002F2ABC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8C0B148" w14:textId="77777777" w:rsidR="002F2ABC" w:rsidRPr="00FE4C5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235DF2DF" w14:textId="77777777" w:rsidR="002F2ABC" w:rsidRPr="00CB6E21" w:rsidRDefault="002F2ABC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63B1513" w14:textId="77777777" w:rsidR="002F2ABC" w:rsidRPr="00CB6E21" w:rsidRDefault="002F2ABC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3A45F5C" w14:textId="77777777" w:rsidR="002F2ABC" w:rsidRPr="00CB6E21" w:rsidRDefault="002F2ABC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53EAFDA6" w14:textId="77777777" w:rsidR="002F2ABC" w:rsidRPr="00CB6E21" w:rsidRDefault="002F2ABC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  <w:r w:rsidRPr="00CB6E21">
              <w:rPr>
                <w:rFonts w:ascii="Times New Roman" w:hAnsi="Times New Roman"/>
              </w:rPr>
              <w:t xml:space="preserve"> 2021г.</w:t>
            </w:r>
          </w:p>
          <w:p w14:paraId="7911B01A" w14:textId="77777777" w:rsidR="002F2ABC" w:rsidRPr="00CB6E2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247" w:type="dxa"/>
            <w:vAlign w:val="center"/>
          </w:tcPr>
          <w:p w14:paraId="369DDDBE" w14:textId="77777777" w:rsidR="002F2ABC" w:rsidRPr="00CB6E21" w:rsidRDefault="002F2ABC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Уточнено</w:t>
            </w:r>
          </w:p>
          <w:p w14:paraId="61508515" w14:textId="77777777" w:rsidR="002F2ABC" w:rsidRPr="00CB6E2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CB6E21">
              <w:rPr>
                <w:rFonts w:ascii="Times New Roman" w:hAnsi="Times New Roman"/>
              </w:rPr>
              <w:t>2022г.</w:t>
            </w:r>
          </w:p>
        </w:tc>
        <w:tc>
          <w:tcPr>
            <w:tcW w:w="1275" w:type="dxa"/>
            <w:vAlign w:val="center"/>
          </w:tcPr>
          <w:p w14:paraId="690E6645" w14:textId="77777777" w:rsidR="002F2ABC" w:rsidRPr="00CB6E21" w:rsidRDefault="002F2ABC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687657A1" w14:textId="77777777" w:rsidR="002F2ABC" w:rsidRPr="00CB6E2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9 месяцев</w:t>
            </w:r>
            <w:r w:rsidRPr="00CB6E21">
              <w:rPr>
                <w:rFonts w:ascii="Times New Roman" w:hAnsi="Times New Roman"/>
              </w:rPr>
              <w:t xml:space="preserve"> 2022г.</w:t>
            </w:r>
          </w:p>
        </w:tc>
        <w:tc>
          <w:tcPr>
            <w:tcW w:w="1418" w:type="dxa"/>
            <w:vAlign w:val="center"/>
          </w:tcPr>
          <w:p w14:paraId="1F0CB147" w14:textId="77777777" w:rsidR="002F2ABC" w:rsidRPr="00CB6E21" w:rsidRDefault="002F2ABC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 исполнения</w:t>
            </w:r>
          </w:p>
          <w:p w14:paraId="44F9B8F3" w14:textId="53FBCC3E" w:rsidR="002F2ABC" w:rsidRPr="00CB6E21" w:rsidRDefault="002F2ABC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14:paraId="3B39190C" w14:textId="77777777" w:rsidR="002F2ABC" w:rsidRPr="00CB6E21" w:rsidRDefault="002F2ABC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</w:t>
            </w:r>
          </w:p>
          <w:p w14:paraId="1882A1E0" w14:textId="77777777" w:rsidR="002F2ABC" w:rsidRPr="00CB6E21" w:rsidRDefault="002F2ABC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исполнения</w:t>
            </w:r>
          </w:p>
          <w:p w14:paraId="6688D0E9" w14:textId="77777777" w:rsidR="002F2ABC" w:rsidRPr="00CB6E21" w:rsidRDefault="002F2ABC" w:rsidP="002560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2022/2021</w:t>
            </w:r>
          </w:p>
          <w:p w14:paraId="29C35FE0" w14:textId="7DD74FB8" w:rsidR="002F2ABC" w:rsidRPr="00CB6E2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F2ABC" w:rsidRPr="00A671F3" w14:paraId="717D9D7B" w14:textId="77777777" w:rsidTr="002F2ABC">
        <w:tc>
          <w:tcPr>
            <w:tcW w:w="2411" w:type="dxa"/>
          </w:tcPr>
          <w:p w14:paraId="43E44D9D" w14:textId="77777777" w:rsidR="002F2ABC" w:rsidRPr="008747A9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288260D8" w14:textId="77777777" w:rsidR="002F2ABC" w:rsidRPr="00FE4C5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2CCA0C05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vAlign w:val="center"/>
          </w:tcPr>
          <w:p w14:paraId="5E3BF594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3D491FD5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14:paraId="39570BE4" w14:textId="77777777" w:rsidR="002F2ABC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5B6FF7AD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F2ABC" w:rsidRPr="00A671F3" w14:paraId="2BB1DE2B" w14:textId="77777777" w:rsidTr="002F2ABC">
        <w:tc>
          <w:tcPr>
            <w:tcW w:w="2411" w:type="dxa"/>
          </w:tcPr>
          <w:p w14:paraId="7B0F7EA0" w14:textId="77777777" w:rsidR="002F2ABC" w:rsidRPr="008747A9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1C79C593" w14:textId="77777777" w:rsidR="002F2ABC" w:rsidRPr="00FE4C5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069D5F37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929,0</w:t>
            </w:r>
          </w:p>
        </w:tc>
        <w:tc>
          <w:tcPr>
            <w:tcW w:w="1247" w:type="dxa"/>
            <w:vAlign w:val="center"/>
          </w:tcPr>
          <w:p w14:paraId="5E5A670B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1449,2</w:t>
            </w:r>
          </w:p>
        </w:tc>
        <w:tc>
          <w:tcPr>
            <w:tcW w:w="1275" w:type="dxa"/>
            <w:vAlign w:val="center"/>
          </w:tcPr>
          <w:p w14:paraId="4D2FF553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1017,0</w:t>
            </w:r>
          </w:p>
        </w:tc>
        <w:tc>
          <w:tcPr>
            <w:tcW w:w="1418" w:type="dxa"/>
          </w:tcPr>
          <w:p w14:paraId="43E3534F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</w:t>
            </w:r>
          </w:p>
        </w:tc>
        <w:tc>
          <w:tcPr>
            <w:tcW w:w="1559" w:type="dxa"/>
            <w:vAlign w:val="center"/>
          </w:tcPr>
          <w:p w14:paraId="02FFD598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109,4</w:t>
            </w:r>
          </w:p>
        </w:tc>
      </w:tr>
      <w:tr w:rsidR="002F2ABC" w:rsidRPr="00A671F3" w14:paraId="5BD1991F" w14:textId="77777777" w:rsidTr="002F2ABC">
        <w:tc>
          <w:tcPr>
            <w:tcW w:w="2411" w:type="dxa"/>
          </w:tcPr>
          <w:p w14:paraId="61A4E912" w14:textId="77777777" w:rsidR="002F2ABC" w:rsidRPr="008747A9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0E8E3308" w14:textId="77777777" w:rsidR="002F2ABC" w:rsidRPr="00FE4C5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00486512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63,4</w:t>
            </w:r>
          </w:p>
        </w:tc>
        <w:tc>
          <w:tcPr>
            <w:tcW w:w="1247" w:type="dxa"/>
            <w:vAlign w:val="center"/>
          </w:tcPr>
          <w:p w14:paraId="745A08A0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275" w:type="dxa"/>
            <w:vAlign w:val="center"/>
          </w:tcPr>
          <w:p w14:paraId="3D09DEF5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418" w:type="dxa"/>
          </w:tcPr>
          <w:p w14:paraId="3EBB3665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1559" w:type="dxa"/>
            <w:vAlign w:val="center"/>
          </w:tcPr>
          <w:p w14:paraId="2F228EEB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102,5</w:t>
            </w:r>
          </w:p>
        </w:tc>
      </w:tr>
      <w:tr w:rsidR="002F2ABC" w:rsidRPr="00A671F3" w14:paraId="472CE0AA" w14:textId="77777777" w:rsidTr="002F2ABC">
        <w:tc>
          <w:tcPr>
            <w:tcW w:w="2411" w:type="dxa"/>
          </w:tcPr>
          <w:p w14:paraId="12EC2C9B" w14:textId="77777777" w:rsidR="002F2ABC" w:rsidRPr="008747A9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0977F0D5" w14:textId="77777777" w:rsidR="002F2ABC" w:rsidRPr="00FE4C5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595EC989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247" w:type="dxa"/>
            <w:vAlign w:val="center"/>
          </w:tcPr>
          <w:p w14:paraId="2466626A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  <w:vAlign w:val="center"/>
          </w:tcPr>
          <w:p w14:paraId="06DA4797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418" w:type="dxa"/>
          </w:tcPr>
          <w:p w14:paraId="7EF91F7A" w14:textId="77777777" w:rsidR="002F2ABC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3639914B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E11247">
              <w:rPr>
                <w:rFonts w:ascii="Times New Roman" w:hAnsi="Times New Roman"/>
              </w:rPr>
              <w:t>90,0</w:t>
            </w:r>
          </w:p>
        </w:tc>
        <w:tc>
          <w:tcPr>
            <w:tcW w:w="1559" w:type="dxa"/>
            <w:vAlign w:val="center"/>
          </w:tcPr>
          <w:p w14:paraId="5987BB64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</w:tr>
      <w:tr w:rsidR="002F2ABC" w:rsidRPr="00A671F3" w14:paraId="23F1F065" w14:textId="77777777" w:rsidTr="002F2ABC">
        <w:tc>
          <w:tcPr>
            <w:tcW w:w="2411" w:type="dxa"/>
          </w:tcPr>
          <w:p w14:paraId="1FB3C4D5" w14:textId="77777777" w:rsidR="002F2ABC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lastRenderedPageBreak/>
              <w:t>Национальная</w:t>
            </w:r>
          </w:p>
          <w:p w14:paraId="4E92E882" w14:textId="77777777" w:rsidR="002F2ABC" w:rsidRPr="008747A9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74EEA7DA" w14:textId="77777777" w:rsidR="002F2ABC" w:rsidRPr="00FE4C5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2AA543B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247" w:type="dxa"/>
            <w:vAlign w:val="center"/>
          </w:tcPr>
          <w:p w14:paraId="5B6DFCA0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275" w:type="dxa"/>
            <w:vAlign w:val="center"/>
          </w:tcPr>
          <w:p w14:paraId="258171E0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418" w:type="dxa"/>
          </w:tcPr>
          <w:p w14:paraId="71FA707E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vAlign w:val="center"/>
          </w:tcPr>
          <w:p w14:paraId="2FBA94F9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F2ABC" w:rsidRPr="00A671F3" w14:paraId="2D702476" w14:textId="77777777" w:rsidTr="002F2ABC">
        <w:tc>
          <w:tcPr>
            <w:tcW w:w="2411" w:type="dxa"/>
          </w:tcPr>
          <w:p w14:paraId="13A027AA" w14:textId="77777777" w:rsidR="002F2ABC" w:rsidRPr="008747A9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021E577D" w14:textId="77777777" w:rsidR="002F2ABC" w:rsidRPr="008747A9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610F08C3" w14:textId="77777777" w:rsidR="002F2ABC" w:rsidRPr="00FE4C5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18CFFD15" w14:textId="77777777" w:rsidR="002F2ABC" w:rsidRPr="00FE4C5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7E2CC9BE" w14:textId="77777777" w:rsidR="002F2ABC" w:rsidRPr="00A671F3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201,8</w:t>
            </w:r>
          </w:p>
        </w:tc>
        <w:tc>
          <w:tcPr>
            <w:tcW w:w="1247" w:type="dxa"/>
            <w:vAlign w:val="center"/>
          </w:tcPr>
          <w:p w14:paraId="17448A4B" w14:textId="77777777" w:rsidR="002F2ABC" w:rsidRPr="00A671F3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2387,5</w:t>
            </w:r>
          </w:p>
        </w:tc>
        <w:tc>
          <w:tcPr>
            <w:tcW w:w="1275" w:type="dxa"/>
            <w:vAlign w:val="center"/>
          </w:tcPr>
          <w:p w14:paraId="3B7A13EC" w14:textId="77777777" w:rsidR="002F2ABC" w:rsidRPr="00A671F3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623,4</w:t>
            </w:r>
          </w:p>
        </w:tc>
        <w:tc>
          <w:tcPr>
            <w:tcW w:w="1418" w:type="dxa"/>
          </w:tcPr>
          <w:p w14:paraId="555B12CF" w14:textId="77777777" w:rsidR="002F2ABC" w:rsidRPr="00A671F3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26,1</w:t>
            </w:r>
          </w:p>
        </w:tc>
        <w:tc>
          <w:tcPr>
            <w:tcW w:w="1559" w:type="dxa"/>
            <w:vAlign w:val="center"/>
          </w:tcPr>
          <w:p w14:paraId="21ED7361" w14:textId="77777777" w:rsidR="002F2ABC" w:rsidRPr="00A671F3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3,1 раза</w:t>
            </w:r>
          </w:p>
        </w:tc>
      </w:tr>
      <w:tr w:rsidR="002F2ABC" w:rsidRPr="00A671F3" w14:paraId="2E09D673" w14:textId="77777777" w:rsidTr="002F2ABC">
        <w:tc>
          <w:tcPr>
            <w:tcW w:w="2411" w:type="dxa"/>
          </w:tcPr>
          <w:p w14:paraId="42337CA3" w14:textId="77777777" w:rsidR="002F2ABC" w:rsidRPr="008747A9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4C4154C7" w14:textId="77777777" w:rsidR="002F2ABC" w:rsidRPr="00FE4C5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15E2ECA" w14:textId="77777777" w:rsidR="002F2ABC" w:rsidRPr="00A671F3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vAlign w:val="center"/>
          </w:tcPr>
          <w:p w14:paraId="15359C5B" w14:textId="77777777" w:rsidR="002F2ABC" w:rsidRPr="00A671F3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275" w:type="dxa"/>
            <w:vAlign w:val="center"/>
          </w:tcPr>
          <w:p w14:paraId="44BBFF8A" w14:textId="77777777" w:rsidR="002F2ABC" w:rsidRPr="00A671F3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8" w:type="dxa"/>
            <w:vAlign w:val="center"/>
          </w:tcPr>
          <w:p w14:paraId="7B47241D" w14:textId="77777777" w:rsidR="002F2ABC" w:rsidRPr="00A671F3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vAlign w:val="center"/>
          </w:tcPr>
          <w:p w14:paraId="73415FEC" w14:textId="77777777" w:rsidR="002F2ABC" w:rsidRPr="00A671F3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F2ABC" w:rsidRPr="00A671F3" w14:paraId="7A6173D3" w14:textId="77777777" w:rsidTr="002F2ABC">
        <w:tc>
          <w:tcPr>
            <w:tcW w:w="2411" w:type="dxa"/>
          </w:tcPr>
          <w:p w14:paraId="4A74BB0A" w14:textId="77777777" w:rsidR="002F2ABC" w:rsidRPr="009A7C0F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7B38507C" w14:textId="77777777" w:rsidR="002F2ABC" w:rsidRPr="00FE4C5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3A74ADCB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47" w:type="dxa"/>
            <w:vAlign w:val="center"/>
          </w:tcPr>
          <w:p w14:paraId="293C0B41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14:paraId="7F889387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vAlign w:val="center"/>
          </w:tcPr>
          <w:p w14:paraId="359096DB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vAlign w:val="center"/>
          </w:tcPr>
          <w:p w14:paraId="06F8304B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F2ABC" w:rsidRPr="00A671F3" w14:paraId="591FA793" w14:textId="77777777" w:rsidTr="002F2ABC">
        <w:tc>
          <w:tcPr>
            <w:tcW w:w="2411" w:type="dxa"/>
          </w:tcPr>
          <w:p w14:paraId="07A569E8" w14:textId="77777777" w:rsidR="002F2ABC" w:rsidRPr="009A7C0F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FDC8D52" w14:textId="77777777" w:rsidR="002F2ABC" w:rsidRPr="00FE4C5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7B266AC9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47" w:type="dxa"/>
            <w:vAlign w:val="center"/>
          </w:tcPr>
          <w:p w14:paraId="0BDBA5B9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047151B3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0A57E8F1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69901FC5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ABC" w:rsidRPr="00A671F3" w14:paraId="4B2997E2" w14:textId="77777777" w:rsidTr="002F2ABC">
        <w:tc>
          <w:tcPr>
            <w:tcW w:w="2411" w:type="dxa"/>
          </w:tcPr>
          <w:p w14:paraId="2E6C9888" w14:textId="77777777" w:rsidR="002F2ABC" w:rsidRPr="009A7C0F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172462FD" w14:textId="77777777" w:rsidR="002F2ABC" w:rsidRPr="00FE4C51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69F6459F" w14:textId="77777777" w:rsidR="002F2ABC" w:rsidRPr="00A671F3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vAlign w:val="center"/>
          </w:tcPr>
          <w:p w14:paraId="27D9CA11" w14:textId="77777777" w:rsidR="002F2ABC" w:rsidRPr="00A671F3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75" w:type="dxa"/>
            <w:vAlign w:val="center"/>
          </w:tcPr>
          <w:p w14:paraId="6929B7D4" w14:textId="77777777" w:rsidR="002F2ABC" w:rsidRPr="00A671F3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8" w:type="dxa"/>
            <w:vAlign w:val="center"/>
          </w:tcPr>
          <w:p w14:paraId="007E2F10" w14:textId="77777777" w:rsidR="002F2ABC" w:rsidRPr="00A671F3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vAlign w:val="center"/>
          </w:tcPr>
          <w:p w14:paraId="03E033A3" w14:textId="77777777" w:rsidR="002F2ABC" w:rsidRPr="00A671F3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F2ABC" w:rsidRPr="006C58A1" w14:paraId="6ADAA795" w14:textId="77777777" w:rsidTr="002F2ABC">
        <w:tc>
          <w:tcPr>
            <w:tcW w:w="2411" w:type="dxa"/>
          </w:tcPr>
          <w:p w14:paraId="15B489C3" w14:textId="77777777" w:rsidR="002F2ABC" w:rsidRPr="009A7C0F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A15AB19" w14:textId="77777777" w:rsidR="002F2ABC" w:rsidRPr="008747A9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3C51ACD5" w14:textId="77777777" w:rsidR="002F2ABC" w:rsidRPr="00A671F3" w:rsidRDefault="002F2ABC" w:rsidP="002560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603D8C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1236,7</w:t>
            </w:r>
          </w:p>
        </w:tc>
        <w:tc>
          <w:tcPr>
            <w:tcW w:w="1247" w:type="dxa"/>
            <w:vAlign w:val="center"/>
          </w:tcPr>
          <w:p w14:paraId="1B25F95B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3980,2</w:t>
            </w:r>
          </w:p>
        </w:tc>
        <w:tc>
          <w:tcPr>
            <w:tcW w:w="1275" w:type="dxa"/>
            <w:vAlign w:val="center"/>
          </w:tcPr>
          <w:p w14:paraId="1ADBD534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1748,2</w:t>
            </w:r>
          </w:p>
        </w:tc>
        <w:tc>
          <w:tcPr>
            <w:tcW w:w="1418" w:type="dxa"/>
          </w:tcPr>
          <w:p w14:paraId="7E8EE7C1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43,9</w:t>
            </w:r>
          </w:p>
        </w:tc>
        <w:tc>
          <w:tcPr>
            <w:tcW w:w="1559" w:type="dxa"/>
            <w:vAlign w:val="center"/>
          </w:tcPr>
          <w:p w14:paraId="4B5DDC56" w14:textId="77777777" w:rsidR="002F2ABC" w:rsidRPr="00A671F3" w:rsidRDefault="002F2ABC" w:rsidP="00256030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1,4 раза</w:t>
            </w:r>
          </w:p>
        </w:tc>
      </w:tr>
    </w:tbl>
    <w:p w14:paraId="615BDEE3" w14:textId="77777777" w:rsidR="002F2ABC" w:rsidRDefault="002F2ABC" w:rsidP="002F2AB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CBEB813" w14:textId="77777777" w:rsidR="002F2ABC" w:rsidRPr="00E15E5E" w:rsidRDefault="002F2ABC" w:rsidP="002F2ABC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15E5E">
        <w:rPr>
          <w:rFonts w:ascii="Times New Roman" w:hAnsi="Times New Roman"/>
          <w:sz w:val="26"/>
          <w:szCs w:val="26"/>
        </w:rPr>
        <w:t>Исполнение расходов бюджета за 9 месяцев 2022 года осуществлялось по 8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58,2 процентов.</w:t>
      </w:r>
    </w:p>
    <w:p w14:paraId="2048F75D" w14:textId="2AEFF121" w:rsidR="002F2ABC" w:rsidRPr="00E15E5E" w:rsidRDefault="00E15E5E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</w:t>
      </w:r>
      <w:r w:rsidR="00842961" w:rsidRPr="00E15E5E">
        <w:rPr>
          <w:rFonts w:ascii="Times New Roman" w:hAnsi="Times New Roman" w:cs="Times New Roman"/>
          <w:sz w:val="28"/>
          <w:szCs w:val="28"/>
        </w:rPr>
        <w:t xml:space="preserve"> </w:t>
      </w:r>
      <w:r w:rsidR="002556E1" w:rsidRPr="00E15E5E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42961" w:rsidRPr="00E15E5E">
        <w:rPr>
          <w:rFonts w:ascii="Times New Roman" w:hAnsi="Times New Roman" w:cs="Times New Roman"/>
          <w:sz w:val="28"/>
          <w:szCs w:val="28"/>
        </w:rPr>
        <w:t xml:space="preserve">расходов бюджета приходятся на </w:t>
      </w:r>
      <w:r w:rsidR="00CB7DF5" w:rsidRPr="00E15E5E">
        <w:rPr>
          <w:rFonts w:ascii="Times New Roman" w:hAnsi="Times New Roman" w:cs="Times New Roman"/>
          <w:sz w:val="28"/>
          <w:szCs w:val="28"/>
        </w:rPr>
        <w:t>4</w:t>
      </w:r>
      <w:r w:rsidR="00842961" w:rsidRPr="00E15E5E">
        <w:rPr>
          <w:rFonts w:ascii="Times New Roman" w:hAnsi="Times New Roman" w:cs="Times New Roman"/>
          <w:sz w:val="28"/>
          <w:szCs w:val="28"/>
        </w:rPr>
        <w:t xml:space="preserve"> направления: </w:t>
      </w:r>
    </w:p>
    <w:p w14:paraId="6F7B726A" w14:textId="4447F226" w:rsidR="002F2ABC" w:rsidRDefault="002F2ABC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5E">
        <w:rPr>
          <w:rFonts w:ascii="Times New Roman" w:hAnsi="Times New Roman" w:cs="Times New Roman"/>
          <w:sz w:val="28"/>
          <w:szCs w:val="28"/>
        </w:rPr>
        <w:t xml:space="preserve">04 </w:t>
      </w:r>
      <w:r w:rsidR="00842961" w:rsidRPr="00E15E5E">
        <w:rPr>
          <w:rFonts w:ascii="Times New Roman" w:hAnsi="Times New Roman" w:cs="Times New Roman"/>
          <w:sz w:val="28"/>
          <w:szCs w:val="28"/>
        </w:rPr>
        <w:t>«</w:t>
      </w:r>
      <w:r w:rsidR="00200D4D" w:rsidRPr="00E15E5E"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 w:rsidRPr="00E15E5E">
        <w:rPr>
          <w:rFonts w:ascii="Times New Roman" w:hAnsi="Times New Roman" w:cs="Times New Roman"/>
          <w:sz w:val="28"/>
          <w:szCs w:val="28"/>
        </w:rPr>
        <w:t>экономика</w:t>
      </w:r>
      <w:r w:rsidR="00842961" w:rsidRPr="00E15E5E">
        <w:rPr>
          <w:rFonts w:ascii="Times New Roman" w:hAnsi="Times New Roman" w:cs="Times New Roman"/>
          <w:sz w:val="28"/>
          <w:szCs w:val="28"/>
        </w:rPr>
        <w:t>»</w:t>
      </w:r>
      <w:r w:rsidR="008D4AB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56E1">
        <w:rPr>
          <w:rFonts w:ascii="Times New Roman" w:hAnsi="Times New Roman" w:cs="Times New Roman"/>
          <w:sz w:val="28"/>
          <w:szCs w:val="28"/>
        </w:rPr>
        <w:t>3</w:t>
      </w:r>
      <w:r w:rsidR="008D4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8D4A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15E5E">
        <w:rPr>
          <w:rFonts w:ascii="Times New Roman" w:hAnsi="Times New Roman" w:cs="Times New Roman"/>
          <w:sz w:val="28"/>
          <w:szCs w:val="28"/>
        </w:rPr>
        <w:t>,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842961" w:rsidRPr="008429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1F365" w14:textId="44049DB0" w:rsidR="002F2ABC" w:rsidRDefault="002F2ABC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="00CB7D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CB7DF5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B7DF5">
        <w:rPr>
          <w:rFonts w:ascii="Times New Roman" w:hAnsi="Times New Roman" w:cs="Times New Roman"/>
          <w:sz w:val="28"/>
          <w:szCs w:val="28"/>
        </w:rPr>
        <w:t>,0 тыс. рублей</w:t>
      </w:r>
      <w:r w:rsidR="00E15E5E">
        <w:rPr>
          <w:rFonts w:ascii="Times New Roman" w:hAnsi="Times New Roman" w:cs="Times New Roman"/>
          <w:sz w:val="28"/>
          <w:szCs w:val="28"/>
        </w:rPr>
        <w:t>,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6D88D0" w14:textId="45771891" w:rsidR="002F2ABC" w:rsidRDefault="002F2ABC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CB7DF5">
        <w:rPr>
          <w:rFonts w:ascii="Times New Roman" w:hAnsi="Times New Roman" w:cs="Times New Roman"/>
          <w:sz w:val="28"/>
          <w:szCs w:val="28"/>
        </w:rPr>
        <w:t xml:space="preserve"> </w:t>
      </w:r>
      <w:r w:rsidR="00842961" w:rsidRPr="00842961">
        <w:rPr>
          <w:rFonts w:ascii="Times New Roman" w:hAnsi="Times New Roman" w:cs="Times New Roman"/>
          <w:sz w:val="28"/>
          <w:szCs w:val="28"/>
        </w:rPr>
        <w:t>«</w:t>
      </w:r>
      <w:r w:rsidR="008D4ABC">
        <w:rPr>
          <w:rFonts w:ascii="Times New Roman" w:hAnsi="Times New Roman" w:cs="Times New Roman"/>
          <w:sz w:val="28"/>
          <w:szCs w:val="28"/>
        </w:rPr>
        <w:t>Культура-кинематография</w:t>
      </w:r>
      <w:r w:rsidR="00842961"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8D4ABC">
        <w:rPr>
          <w:rFonts w:ascii="Times New Roman" w:hAnsi="Times New Roman" w:cs="Times New Roman"/>
          <w:sz w:val="28"/>
          <w:szCs w:val="28"/>
        </w:rPr>
        <w:t>15,0 тыс. рублей</w:t>
      </w:r>
      <w:r w:rsidR="00E15E5E">
        <w:rPr>
          <w:rFonts w:ascii="Times New Roman" w:hAnsi="Times New Roman" w:cs="Times New Roman"/>
          <w:sz w:val="28"/>
          <w:szCs w:val="28"/>
        </w:rPr>
        <w:t>,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842961" w:rsidRPr="008429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75858" w14:textId="14879B6A" w:rsidR="006373BA" w:rsidRDefault="002F2ABC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8D4A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="008D4ABC">
        <w:rPr>
          <w:rFonts w:ascii="Times New Roman" w:hAnsi="Times New Roman" w:cs="Times New Roman"/>
          <w:sz w:val="28"/>
          <w:szCs w:val="28"/>
        </w:rPr>
        <w:t xml:space="preserve">» - </w:t>
      </w:r>
      <w:r w:rsidR="002556E1">
        <w:rPr>
          <w:rFonts w:ascii="Times New Roman" w:hAnsi="Times New Roman" w:cs="Times New Roman"/>
          <w:sz w:val="28"/>
          <w:szCs w:val="28"/>
        </w:rPr>
        <w:t>1</w:t>
      </w:r>
      <w:r w:rsidR="008D4ABC">
        <w:rPr>
          <w:rFonts w:ascii="Times New Roman" w:hAnsi="Times New Roman" w:cs="Times New Roman"/>
          <w:sz w:val="28"/>
          <w:szCs w:val="28"/>
        </w:rPr>
        <w:t>0,0</w:t>
      </w:r>
      <w:r w:rsidR="00842961" w:rsidRPr="008429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15E5E">
        <w:rPr>
          <w:rFonts w:ascii="Times New Roman" w:hAnsi="Times New Roman" w:cs="Times New Roman"/>
          <w:sz w:val="28"/>
          <w:szCs w:val="28"/>
        </w:rPr>
        <w:t>, 100%</w:t>
      </w:r>
      <w:r w:rsidR="00842961" w:rsidRPr="008429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D1B851" w14:textId="39245DB6" w:rsidR="00142762" w:rsidRPr="00E15E5E" w:rsidRDefault="00142762" w:rsidP="00255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 по </w:t>
      </w:r>
      <w:r w:rsidR="002556E1" w:rsidRPr="00E15E5E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Pr="00E15E5E">
        <w:rPr>
          <w:rFonts w:ascii="Times New Roman" w:hAnsi="Times New Roman" w:cs="Times New Roman"/>
          <w:sz w:val="28"/>
          <w:szCs w:val="28"/>
        </w:rPr>
        <w:t xml:space="preserve">05 «Жилищно-коммунальное хозяйство» - </w:t>
      </w:r>
      <w:r w:rsidR="002F2ABC" w:rsidRPr="00E15E5E">
        <w:rPr>
          <w:rFonts w:ascii="Times New Roman" w:hAnsi="Times New Roman" w:cs="Times New Roman"/>
          <w:sz w:val="28"/>
          <w:szCs w:val="28"/>
        </w:rPr>
        <w:t>26,1</w:t>
      </w:r>
      <w:r w:rsidRPr="00E15E5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CC72E4E" w14:textId="77777777" w:rsidR="002F2ABC" w:rsidRPr="00E15E5E" w:rsidRDefault="002F2ABC" w:rsidP="002F2AB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3" w:name="_Hlk76380393"/>
      <w:r w:rsidRPr="00E15E5E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0480DAC" w14:textId="77777777" w:rsidR="002F2ABC" w:rsidRPr="00E15E5E" w:rsidRDefault="002F2ABC" w:rsidP="002F2AB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4" w:name="_Hlk108774256"/>
      <w:r w:rsidRPr="00E15E5E">
        <w:rPr>
          <w:rFonts w:ascii="Times New Roman" w:hAnsi="Times New Roman"/>
          <w:sz w:val="28"/>
          <w:szCs w:val="28"/>
        </w:rPr>
        <w:t xml:space="preserve">По разделу </w:t>
      </w:r>
      <w:r w:rsidRPr="00E15E5E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E15E5E">
        <w:rPr>
          <w:rFonts w:ascii="Times New Roman" w:hAnsi="Times New Roman"/>
          <w:sz w:val="28"/>
          <w:szCs w:val="28"/>
        </w:rPr>
        <w:t xml:space="preserve">расходы за 9 месяцев 2022 </w:t>
      </w:r>
      <w:proofErr w:type="gramStart"/>
      <w:r w:rsidRPr="00E15E5E">
        <w:rPr>
          <w:rFonts w:ascii="Times New Roman" w:hAnsi="Times New Roman"/>
          <w:sz w:val="28"/>
          <w:szCs w:val="28"/>
        </w:rPr>
        <w:t>года  исполнены</w:t>
      </w:r>
      <w:proofErr w:type="gramEnd"/>
      <w:r w:rsidRPr="00E15E5E">
        <w:rPr>
          <w:rFonts w:ascii="Times New Roman" w:hAnsi="Times New Roman"/>
          <w:sz w:val="28"/>
          <w:szCs w:val="28"/>
        </w:rPr>
        <w:t xml:space="preserve"> в сумме 1017,0 тыс. рублей, или 70,2 % к утвержденной бюджетной росписи. Доля расходов по разделу в общей структуре расходов бюджета составила 58,1 процентов. </w:t>
      </w:r>
    </w:p>
    <w:p w14:paraId="7741672F" w14:textId="77777777" w:rsidR="002F2ABC" w:rsidRPr="00E15E5E" w:rsidRDefault="002F2ABC" w:rsidP="002F2AB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15E5E">
        <w:rPr>
          <w:rFonts w:ascii="Times New Roman" w:hAnsi="Times New Roman"/>
          <w:sz w:val="28"/>
          <w:szCs w:val="28"/>
        </w:rPr>
        <w:t xml:space="preserve">По разделу </w:t>
      </w:r>
      <w:r w:rsidRPr="00E15E5E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Pr="00E15E5E">
        <w:rPr>
          <w:rFonts w:ascii="Times New Roman" w:hAnsi="Times New Roman"/>
          <w:sz w:val="28"/>
          <w:szCs w:val="28"/>
        </w:rPr>
        <w:t>расходы бюджета за 9 месяцев 2022 года сложились в сумме 65,0 тыс. рублей, или 64,6% к объему расходов, предусмотренных уточненной бюджетной росписью на 2022 год. Доля расходов по разделу в общей структуре расходов бюджета составила 3,7 %. Структура раздела представлена одним подразделом - 02 03 «Мобилизационная и вневойсковая подготовка».</w:t>
      </w:r>
    </w:p>
    <w:p w14:paraId="23205EE7" w14:textId="77777777" w:rsidR="002F2ABC" w:rsidRPr="00E15E5E" w:rsidRDefault="002F2ABC" w:rsidP="002F2AB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15E5E">
        <w:rPr>
          <w:rFonts w:ascii="Times New Roman" w:hAnsi="Times New Roman"/>
          <w:sz w:val="28"/>
          <w:szCs w:val="28"/>
        </w:rPr>
        <w:t xml:space="preserve">По разделу </w:t>
      </w:r>
      <w:r w:rsidRPr="00E15E5E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E15E5E">
        <w:rPr>
          <w:rFonts w:ascii="Times New Roman" w:hAnsi="Times New Roman"/>
          <w:sz w:val="28"/>
          <w:szCs w:val="28"/>
        </w:rPr>
        <w:t xml:space="preserve">кассовые расходы за 9 месяцев 2022 года сложились в сумме 0,9 тыс. рублей, или 90,0 % к утвержденной бюджетной росписи. Доля расходов по разделу в общей структуре расходов бюджета составила 0,1 процентов. </w:t>
      </w:r>
    </w:p>
    <w:p w14:paraId="2BE57BE4" w14:textId="77777777" w:rsidR="002F2ABC" w:rsidRPr="00E15E5E" w:rsidRDefault="002F2ABC" w:rsidP="002F2ABC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E15E5E">
        <w:rPr>
          <w:rFonts w:ascii="Times New Roman" w:hAnsi="Times New Roman"/>
          <w:sz w:val="28"/>
          <w:szCs w:val="28"/>
        </w:rPr>
        <w:t xml:space="preserve">По разделу </w:t>
      </w:r>
      <w:r w:rsidRPr="00E15E5E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E15E5E">
        <w:rPr>
          <w:rFonts w:ascii="Times New Roman" w:hAnsi="Times New Roman"/>
          <w:sz w:val="28"/>
          <w:szCs w:val="28"/>
        </w:rPr>
        <w:t xml:space="preserve"> кассовые расходы за 9 месяцев 2022 года сложились в сумме 13,9 тыс. рублей, или 100,0 % к утвержденной бюджетной росписи. Доля расходов по разделу в общей структуре расходов </w:t>
      </w:r>
      <w:r w:rsidRPr="00E15E5E">
        <w:rPr>
          <w:rFonts w:ascii="Times New Roman" w:hAnsi="Times New Roman"/>
          <w:sz w:val="28"/>
          <w:szCs w:val="28"/>
        </w:rPr>
        <w:lastRenderedPageBreak/>
        <w:t xml:space="preserve">бюджета составила 0,8 процента. Структура раздела представлена одним подразделом 04 06 «Водное хозяйство». </w:t>
      </w:r>
    </w:p>
    <w:p w14:paraId="1DCEA79B" w14:textId="77777777" w:rsidR="002F2ABC" w:rsidRPr="00E15E5E" w:rsidRDefault="002F2ABC" w:rsidP="002F2ABC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E15E5E">
        <w:rPr>
          <w:rFonts w:ascii="Times New Roman" w:hAnsi="Times New Roman"/>
          <w:sz w:val="28"/>
          <w:szCs w:val="28"/>
        </w:rPr>
        <w:t xml:space="preserve">По разделу </w:t>
      </w:r>
      <w:r w:rsidRPr="00E15E5E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E15E5E">
        <w:rPr>
          <w:rFonts w:ascii="Times New Roman" w:hAnsi="Times New Roman"/>
          <w:sz w:val="28"/>
          <w:szCs w:val="28"/>
        </w:rPr>
        <w:t xml:space="preserve"> расходы бюджета за 9 месяцев 2022 года сложились в сумме 623,4 тыс. рублей, или 26,1 % к объему расходов, предусмотренных уточненной бюджетной росписью на 2022 год. Доля расходов по разделу в общей структуре расходов бюджета составила 35,6 %. Структура раздела представлена одним подразделом: </w:t>
      </w:r>
    </w:p>
    <w:p w14:paraId="1C00AD9E" w14:textId="77777777" w:rsidR="002F2ABC" w:rsidRPr="00E15E5E" w:rsidRDefault="002F2ABC" w:rsidP="002F2AB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15E5E">
        <w:rPr>
          <w:rFonts w:ascii="Times New Roman" w:hAnsi="Times New Roman"/>
          <w:sz w:val="28"/>
          <w:szCs w:val="28"/>
        </w:rPr>
        <w:t>По разделу 05 03 «Благоустройство».</w:t>
      </w:r>
    </w:p>
    <w:p w14:paraId="611144BD" w14:textId="77777777" w:rsidR="002F2ABC" w:rsidRPr="00E15E5E" w:rsidRDefault="002F2ABC" w:rsidP="002F2ABC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E15E5E">
        <w:rPr>
          <w:rFonts w:ascii="Times New Roman" w:hAnsi="Times New Roman"/>
          <w:sz w:val="28"/>
          <w:szCs w:val="28"/>
        </w:rPr>
        <w:t xml:space="preserve">По разделу </w:t>
      </w:r>
      <w:r w:rsidRPr="00E15E5E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E15E5E">
        <w:rPr>
          <w:rFonts w:ascii="Times New Roman" w:hAnsi="Times New Roman"/>
          <w:sz w:val="28"/>
          <w:szCs w:val="28"/>
        </w:rPr>
        <w:t xml:space="preserve">кассовые расходы за 9 месяцев 2022 года исполнены в сумме 3,0 тыс. рублей или 100,0% к объему расходов, предусмотренных уточненной бюджетной росписью на 2022 год. Доля расходов по разделу в общей структуре расходов бюджета составила 0,2 %.   </w:t>
      </w:r>
    </w:p>
    <w:p w14:paraId="6E86E54B" w14:textId="77777777" w:rsidR="002F2ABC" w:rsidRPr="00E15E5E" w:rsidRDefault="002F2ABC" w:rsidP="002F2ABC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E15E5E">
        <w:rPr>
          <w:rFonts w:ascii="Times New Roman" w:hAnsi="Times New Roman"/>
          <w:sz w:val="28"/>
          <w:szCs w:val="28"/>
        </w:rPr>
        <w:t xml:space="preserve">По разделу </w:t>
      </w:r>
      <w:r w:rsidRPr="00E15E5E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E15E5E">
        <w:rPr>
          <w:rFonts w:ascii="Times New Roman" w:hAnsi="Times New Roman"/>
          <w:sz w:val="28"/>
          <w:szCs w:val="28"/>
        </w:rPr>
        <w:t xml:space="preserve"> кассовые расходы за 9 </w:t>
      </w:r>
      <w:proofErr w:type="gramStart"/>
      <w:r w:rsidRPr="00E15E5E">
        <w:rPr>
          <w:rFonts w:ascii="Times New Roman" w:hAnsi="Times New Roman"/>
          <w:sz w:val="28"/>
          <w:szCs w:val="28"/>
        </w:rPr>
        <w:t>месяцев  2022</w:t>
      </w:r>
      <w:proofErr w:type="gramEnd"/>
      <w:r w:rsidRPr="00E15E5E">
        <w:rPr>
          <w:rFonts w:ascii="Times New Roman" w:hAnsi="Times New Roman"/>
          <w:sz w:val="28"/>
          <w:szCs w:val="28"/>
        </w:rPr>
        <w:t xml:space="preserve">года исполнены в сумме 15,0 тыс. рублей или 100,0% к объему расходов, предусмотренных уточненной бюджетной росписью на год. Доля расходов по разделу в общей структуре расходов бюджета составила 0,9 %.   </w:t>
      </w:r>
    </w:p>
    <w:p w14:paraId="481757E5" w14:textId="77777777" w:rsidR="002F2ABC" w:rsidRPr="00E15E5E" w:rsidRDefault="002F2ABC" w:rsidP="002F2AB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15E5E">
        <w:rPr>
          <w:rFonts w:ascii="Times New Roman" w:hAnsi="Times New Roman"/>
          <w:sz w:val="28"/>
          <w:szCs w:val="28"/>
        </w:rPr>
        <w:t xml:space="preserve">По разделу </w:t>
      </w:r>
      <w:r w:rsidRPr="00E15E5E">
        <w:rPr>
          <w:rFonts w:ascii="Times New Roman" w:hAnsi="Times New Roman"/>
          <w:b/>
          <w:sz w:val="28"/>
          <w:szCs w:val="28"/>
        </w:rPr>
        <w:t>11 «Физическая культура и сорт»</w:t>
      </w:r>
      <w:r w:rsidRPr="00E15E5E">
        <w:rPr>
          <w:rFonts w:ascii="Times New Roman" w:hAnsi="Times New Roman"/>
          <w:sz w:val="28"/>
          <w:szCs w:val="28"/>
        </w:rPr>
        <w:t xml:space="preserve"> кассовые расходы за 9 месяцев 2022 года исполнены в сумме 10,0 тыс. рублей или 100,0% к объему расходов, предусмотренных уточненной бюджетной росписью на год. Доля расходов по разделу в общей структуре расходов бюджета составила 0,6 %.   </w:t>
      </w:r>
    </w:p>
    <w:bookmarkEnd w:id="4"/>
    <w:p w14:paraId="4293CA87" w14:textId="77777777" w:rsidR="002F2ABC" w:rsidRPr="00E15E5E" w:rsidRDefault="002F2ABC" w:rsidP="002F2ABC">
      <w:pPr>
        <w:pStyle w:val="a7"/>
        <w:spacing w:after="0" w:line="240" w:lineRule="auto"/>
        <w:ind w:left="928"/>
        <w:rPr>
          <w:rFonts w:ascii="Times New Roman" w:hAnsi="Times New Roman"/>
          <w:b/>
          <w:sz w:val="28"/>
          <w:szCs w:val="28"/>
        </w:rPr>
      </w:pPr>
    </w:p>
    <w:bookmarkEnd w:id="3"/>
    <w:p w14:paraId="7F016693" w14:textId="77777777" w:rsidR="007377F7" w:rsidRPr="00CC6568" w:rsidRDefault="007377F7" w:rsidP="007377F7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CC6568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0282C1C0" w14:textId="488CE47A" w:rsidR="007377F7" w:rsidRPr="00E15E5E" w:rsidRDefault="007377F7" w:rsidP="00737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5E">
        <w:rPr>
          <w:rFonts w:ascii="Times New Roman" w:hAnsi="Times New Roman" w:cs="Times New Roman"/>
          <w:sz w:val="28"/>
          <w:szCs w:val="28"/>
        </w:rPr>
        <w:t xml:space="preserve">Программная структура расходов бюджета сформирована на основе 1 </w:t>
      </w:r>
      <w:bookmarkStart w:id="5" w:name="_Hlk108774872"/>
      <w:r w:rsidRPr="00E15E5E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E15E5E">
        <w:rPr>
          <w:rFonts w:ascii="Times New Roman" w:hAnsi="Times New Roman"/>
          <w:b/>
          <w:sz w:val="28"/>
          <w:szCs w:val="28"/>
        </w:rPr>
        <w:t xml:space="preserve"> «Реализация отдельных полномочий </w:t>
      </w:r>
      <w:proofErr w:type="spellStart"/>
      <w:r w:rsidRPr="00E15E5E">
        <w:rPr>
          <w:rFonts w:ascii="Times New Roman" w:hAnsi="Times New Roman"/>
          <w:b/>
          <w:sz w:val="28"/>
          <w:szCs w:val="28"/>
        </w:rPr>
        <w:t>Рябчинского</w:t>
      </w:r>
      <w:proofErr w:type="spellEnd"/>
      <w:r w:rsidRPr="00E15E5E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 на 2022 год и на плановый период 2023 и 2024 годов»</w:t>
      </w:r>
      <w:r w:rsidRPr="00E15E5E">
        <w:rPr>
          <w:rFonts w:ascii="Times New Roman" w:hAnsi="Times New Roman"/>
          <w:sz w:val="28"/>
          <w:szCs w:val="28"/>
        </w:rPr>
        <w:t xml:space="preserve"> утвержденной постановлением </w:t>
      </w:r>
      <w:proofErr w:type="spellStart"/>
      <w:r w:rsidRPr="00E15E5E">
        <w:rPr>
          <w:rFonts w:ascii="Times New Roman" w:hAnsi="Times New Roman"/>
          <w:sz w:val="28"/>
          <w:szCs w:val="28"/>
        </w:rPr>
        <w:t>Рябчинской</w:t>
      </w:r>
      <w:proofErr w:type="spellEnd"/>
      <w:r w:rsidRPr="00E15E5E">
        <w:rPr>
          <w:rFonts w:ascii="Times New Roman" w:hAnsi="Times New Roman"/>
          <w:sz w:val="28"/>
          <w:szCs w:val="28"/>
        </w:rPr>
        <w:t xml:space="preserve">  сельской администрации «28» декабря 2021 года № 48 с  объемом финансирования на 2022 год в сумме  1898,2 тыс. рублей, в том числе 1803,1 тыс. рублей - средства местного бюджета, 95,1</w:t>
      </w:r>
      <w:r w:rsidRPr="00E15E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5E5E">
        <w:rPr>
          <w:rFonts w:ascii="Times New Roman" w:hAnsi="Times New Roman"/>
          <w:sz w:val="28"/>
          <w:szCs w:val="28"/>
        </w:rPr>
        <w:t>тыс. рублей - средства областного бюджета. В течение отчетного периода в постановление 3 раза вносились изменения (11.02.2022 года № 3; № 13 от 29.03.2022г; №</w:t>
      </w:r>
      <w:r w:rsidR="00E15E5E">
        <w:rPr>
          <w:rFonts w:ascii="Times New Roman" w:hAnsi="Times New Roman"/>
          <w:sz w:val="28"/>
          <w:szCs w:val="28"/>
        </w:rPr>
        <w:t xml:space="preserve"> </w:t>
      </w:r>
      <w:r w:rsidRPr="00E15E5E">
        <w:rPr>
          <w:rFonts w:ascii="Times New Roman" w:hAnsi="Times New Roman"/>
          <w:sz w:val="28"/>
          <w:szCs w:val="28"/>
        </w:rPr>
        <w:t>23 от 28.06.2022г.). С учетом изменений общий объем на 2022 год утвержден в сумме 3975,3 тыс. рублей, в том числе 3874,7 тыс. рублей- средства местного бюджета, 100,6 тыс. рублей- средства областного бюджета.</w:t>
      </w:r>
    </w:p>
    <w:p w14:paraId="6D4FA403" w14:textId="77777777" w:rsidR="007377F7" w:rsidRPr="00E15E5E" w:rsidRDefault="007377F7" w:rsidP="007377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E5E">
        <w:rPr>
          <w:rFonts w:ascii="Times New Roman" w:hAnsi="Times New Roman"/>
          <w:sz w:val="28"/>
          <w:szCs w:val="28"/>
        </w:rPr>
        <w:t xml:space="preserve">За 9 месяцев 2022 года расходы бюджета по муниципальной </w:t>
      </w:r>
      <w:proofErr w:type="gramStart"/>
      <w:r w:rsidRPr="00E15E5E">
        <w:rPr>
          <w:rFonts w:ascii="Times New Roman" w:hAnsi="Times New Roman"/>
          <w:sz w:val="28"/>
          <w:szCs w:val="28"/>
        </w:rPr>
        <w:t>программе  исполнены</w:t>
      </w:r>
      <w:proofErr w:type="gramEnd"/>
      <w:r w:rsidRPr="00E15E5E">
        <w:rPr>
          <w:rFonts w:ascii="Times New Roman" w:hAnsi="Times New Roman"/>
          <w:sz w:val="28"/>
          <w:szCs w:val="28"/>
        </w:rPr>
        <w:t xml:space="preserve"> в сумме 1748,2 тыс. рублей, что составляет 44,0 % утвержденных плановых  назначений.</w:t>
      </w:r>
    </w:p>
    <w:bookmarkEnd w:id="5"/>
    <w:p w14:paraId="645309CA" w14:textId="77777777" w:rsidR="00E15E5E" w:rsidRDefault="00F01853" w:rsidP="00E15E5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0E08">
        <w:rPr>
          <w:rFonts w:ascii="Times New Roman" w:hAnsi="Times New Roman" w:cs="Times New Roman"/>
          <w:i/>
          <w:iCs/>
          <w:sz w:val="28"/>
          <w:szCs w:val="28"/>
        </w:rPr>
        <w:t>Информация</w:t>
      </w:r>
      <w:r w:rsidRPr="00E15E5E">
        <w:rPr>
          <w:rFonts w:ascii="Times New Roman" w:hAnsi="Times New Roman" w:cs="Times New Roman"/>
          <w:i/>
          <w:iCs/>
          <w:sz w:val="28"/>
          <w:szCs w:val="28"/>
        </w:rPr>
        <w:t xml:space="preserve"> об исполнении расходов </w:t>
      </w:r>
      <w:r w:rsidR="00D9640B" w:rsidRPr="00E15E5E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E15E5E">
        <w:rPr>
          <w:rFonts w:ascii="Times New Roman" w:hAnsi="Times New Roman" w:cs="Times New Roman"/>
          <w:i/>
          <w:iCs/>
          <w:sz w:val="28"/>
          <w:szCs w:val="28"/>
        </w:rPr>
        <w:t xml:space="preserve"> муниципальн</w:t>
      </w:r>
      <w:r w:rsidR="00D9640B" w:rsidRPr="00E15E5E"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E15E5E">
        <w:rPr>
          <w:rFonts w:ascii="Times New Roman" w:hAnsi="Times New Roman" w:cs="Times New Roman"/>
          <w:i/>
          <w:iCs/>
          <w:sz w:val="28"/>
          <w:szCs w:val="28"/>
        </w:rPr>
        <w:t xml:space="preserve"> программ</w:t>
      </w:r>
      <w:r w:rsidR="00D9640B" w:rsidRPr="00E15E5E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E15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5E5E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622B9FA7" w14:textId="23B3CE6B" w:rsidR="00BB1C29" w:rsidRDefault="00E15E5E" w:rsidP="00E15E5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  <w:r w:rsidR="00F01853" w:rsidRPr="00E15E5E">
        <w:rPr>
          <w:rFonts w:ascii="Times New Roman" w:hAnsi="Times New Roman" w:cs="Times New Roman"/>
          <w:i/>
          <w:iCs/>
          <w:sz w:val="28"/>
          <w:szCs w:val="28"/>
        </w:rPr>
        <w:t>представлена в таблице.</w:t>
      </w:r>
      <w:r w:rsidRPr="00E15E5E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="00BB1C29" w:rsidRPr="00E15E5E">
        <w:rPr>
          <w:rFonts w:ascii="Times New Roman" w:hAnsi="Times New Roman" w:cs="Times New Roman"/>
          <w:i/>
          <w:iCs/>
          <w:sz w:val="28"/>
          <w:szCs w:val="28"/>
        </w:rPr>
        <w:t>(тыс.</w:t>
      </w:r>
      <w:r w:rsidRPr="00E15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1C29" w:rsidRPr="00E15E5E">
        <w:rPr>
          <w:rFonts w:ascii="Times New Roman" w:hAnsi="Times New Roman" w:cs="Times New Roman"/>
          <w:i/>
          <w:iCs/>
          <w:sz w:val="28"/>
          <w:szCs w:val="28"/>
        </w:rPr>
        <w:t>рублей)</w:t>
      </w:r>
    </w:p>
    <w:tbl>
      <w:tblPr>
        <w:tblW w:w="50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558"/>
        <w:gridCol w:w="1560"/>
        <w:gridCol w:w="1417"/>
        <w:gridCol w:w="1586"/>
      </w:tblGrid>
      <w:tr w:rsidR="00FD0E08" w14:paraId="3DA11BBF" w14:textId="77777777" w:rsidTr="00FD0E08">
        <w:trPr>
          <w:cantSplit/>
          <w:trHeight w:val="300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09F79" w14:textId="77777777" w:rsidR="00FD0E08" w:rsidRDefault="00FD0E08" w:rsidP="00BA128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29D4E" w14:textId="77777777" w:rsidR="00FD0E08" w:rsidRDefault="00FD0E08" w:rsidP="00BA128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Утверждено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98398" w14:textId="77777777" w:rsidR="00FD0E08" w:rsidRDefault="00FD0E08" w:rsidP="00BA128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Уточнено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A1D6B" w14:textId="77777777" w:rsidR="00FD0E08" w:rsidRDefault="00FD0E08" w:rsidP="00BA128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Исполнено  9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месяцев 2022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8719" w14:textId="77777777" w:rsidR="00FD0E08" w:rsidRDefault="00FD0E08" w:rsidP="00BA128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1769790" w14:textId="33D38216" w:rsidR="00FD0E08" w:rsidRDefault="00FD0E08" w:rsidP="00BA128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 исп</w:t>
            </w:r>
            <w:r>
              <w:rPr>
                <w:rFonts w:ascii="Times New Roman" w:hAnsi="Times New Roman"/>
                <w:color w:val="000000"/>
              </w:rPr>
              <w:t>олнения</w:t>
            </w:r>
          </w:p>
        </w:tc>
      </w:tr>
      <w:tr w:rsidR="00FD0E08" w14:paraId="6C47B6FB" w14:textId="77777777" w:rsidTr="00FD0E08">
        <w:trPr>
          <w:cantSplit/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3D36" w14:textId="77777777" w:rsidR="00FD0E08" w:rsidRDefault="00FD0E08" w:rsidP="00BA128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lastRenderedPageBreak/>
              <w:t>Муниципальная  программа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«Реализация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Рябчинского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сельского поселения Дубровского муниципального района Брянской области» на 2022 - 2024 годов»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32938" w14:textId="77777777" w:rsidR="00FD0E08" w:rsidRDefault="00FD0E08" w:rsidP="00BA128F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12B2" w14:textId="77777777" w:rsidR="00FD0E08" w:rsidRDefault="00FD0E08" w:rsidP="00BA128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3975,3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73032" w14:textId="77777777" w:rsidR="00FD0E08" w:rsidRDefault="00FD0E08" w:rsidP="00BA128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1748,2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DFD5" w14:textId="77777777" w:rsidR="00FD0E08" w:rsidRDefault="00FD0E08" w:rsidP="00BA128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44,0</w:t>
            </w:r>
          </w:p>
        </w:tc>
      </w:tr>
      <w:tr w:rsidR="00FD0E08" w14:paraId="21F67231" w14:textId="77777777" w:rsidTr="00FD0E08">
        <w:trPr>
          <w:cantSplit/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BBC3" w14:textId="77777777" w:rsidR="00FD0E08" w:rsidRDefault="00FD0E08" w:rsidP="00BA128F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6F5FE" w14:textId="77777777" w:rsidR="00FD0E08" w:rsidRDefault="00FD0E08" w:rsidP="00BA128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7D60F" w14:textId="77777777" w:rsidR="00FD0E08" w:rsidRDefault="00FD0E08" w:rsidP="00BA128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BCD8C" w14:textId="77777777" w:rsidR="00FD0E08" w:rsidRDefault="00FD0E08" w:rsidP="00BA128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545F" w14:textId="77777777" w:rsidR="00FD0E08" w:rsidRDefault="00FD0E08" w:rsidP="00BA128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64,6</w:t>
            </w:r>
          </w:p>
        </w:tc>
      </w:tr>
      <w:tr w:rsidR="00FD0E08" w14:paraId="0FA0E840" w14:textId="77777777" w:rsidTr="00FD0E08">
        <w:trPr>
          <w:cantSplit/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785B1" w14:textId="77777777" w:rsidR="00FD0E08" w:rsidRDefault="00FD0E08" w:rsidP="00BA128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07A25" w14:textId="77777777" w:rsidR="00FD0E08" w:rsidRDefault="00FD0E08" w:rsidP="00BA128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AA2AD" w14:textId="77777777" w:rsidR="00FD0E08" w:rsidRDefault="00FD0E08" w:rsidP="00BA128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F9A65" w14:textId="77777777" w:rsidR="00FD0E08" w:rsidRDefault="00FD0E08" w:rsidP="00BA128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DC7A" w14:textId="77777777" w:rsidR="00FD0E08" w:rsidRDefault="00FD0E08" w:rsidP="00BA128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64,6</w:t>
            </w:r>
          </w:p>
        </w:tc>
      </w:tr>
      <w:tr w:rsidR="00FD0E08" w14:paraId="4E57EC18" w14:textId="77777777" w:rsidTr="00FD0E08">
        <w:trPr>
          <w:cantSplit/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8E02" w14:textId="77777777" w:rsidR="00FD0E08" w:rsidRDefault="00FD0E08" w:rsidP="00BA128F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6A363" w14:textId="77777777" w:rsidR="00FD0E08" w:rsidRDefault="00FD0E08" w:rsidP="00BA128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1803,1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703CE" w14:textId="77777777" w:rsidR="00FD0E08" w:rsidRDefault="00FD0E08" w:rsidP="00BA128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3874,7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9AC75" w14:textId="77777777" w:rsidR="00FD0E08" w:rsidRDefault="00FD0E08" w:rsidP="00BA128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1683,2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EE4E" w14:textId="77777777" w:rsidR="00FD0E08" w:rsidRDefault="00FD0E08" w:rsidP="00BA128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43,4</w:t>
            </w:r>
          </w:p>
        </w:tc>
      </w:tr>
    </w:tbl>
    <w:p w14:paraId="7FF5242D" w14:textId="77777777" w:rsidR="00FD0E08" w:rsidRDefault="00FD0E08" w:rsidP="00FD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A5420" w14:textId="719BC583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96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1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ябчинского</w:t>
      </w:r>
      <w:proofErr w:type="spellEnd"/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73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3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967BA1">
        <w:rPr>
          <w:rFonts w:ascii="Times New Roman" w:hAnsi="Times New Roman" w:cs="Times New Roman"/>
          <w:sz w:val="28"/>
          <w:szCs w:val="28"/>
        </w:rPr>
        <w:t>Р</w:t>
      </w:r>
      <w:r w:rsidR="00617A33">
        <w:rPr>
          <w:rFonts w:ascii="Times New Roman" w:hAnsi="Times New Roman" w:cs="Times New Roman"/>
          <w:sz w:val="28"/>
          <w:szCs w:val="28"/>
        </w:rPr>
        <w:t>ябчинская</w:t>
      </w:r>
      <w:proofErr w:type="spellEnd"/>
      <w:r w:rsidR="00967BA1">
        <w:rPr>
          <w:rFonts w:ascii="Times New Roman" w:hAnsi="Times New Roman" w:cs="Times New Roman"/>
          <w:sz w:val="28"/>
          <w:szCs w:val="28"/>
        </w:rPr>
        <w:t xml:space="preserve"> </w:t>
      </w:r>
      <w:r w:rsidR="00573E4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3F4A7D42" w14:textId="2C80F22E" w:rsidR="007377F7" w:rsidRPr="00E15E5E" w:rsidRDefault="00B50A5E" w:rsidP="007377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E5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E15E5E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E15E5E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7952B6" w:rsidRPr="00E15E5E">
        <w:rPr>
          <w:rFonts w:ascii="Times New Roman" w:hAnsi="Times New Roman" w:cs="Times New Roman"/>
          <w:sz w:val="28"/>
          <w:szCs w:val="28"/>
        </w:rPr>
        <w:t>9 месяцев</w:t>
      </w:r>
      <w:r w:rsidRPr="00E15E5E">
        <w:rPr>
          <w:rFonts w:ascii="Times New Roman" w:hAnsi="Times New Roman" w:cs="Times New Roman"/>
          <w:sz w:val="28"/>
          <w:szCs w:val="28"/>
        </w:rPr>
        <w:t xml:space="preserve"> 202</w:t>
      </w:r>
      <w:r w:rsidR="007377F7" w:rsidRPr="00E15E5E">
        <w:rPr>
          <w:rFonts w:ascii="Times New Roman" w:hAnsi="Times New Roman" w:cs="Times New Roman"/>
          <w:sz w:val="28"/>
          <w:szCs w:val="28"/>
        </w:rPr>
        <w:t>2</w:t>
      </w:r>
      <w:r w:rsidRPr="00E15E5E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536E4B" w:rsidRPr="00E15E5E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E15E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377F7" w:rsidRPr="00E15E5E">
        <w:rPr>
          <w:rFonts w:ascii="Times New Roman" w:hAnsi="Times New Roman" w:cs="Times New Roman"/>
          <w:sz w:val="28"/>
          <w:szCs w:val="28"/>
        </w:rPr>
        <w:t>5</w:t>
      </w:r>
      <w:r w:rsidR="009B6ECD" w:rsidRPr="00E15E5E">
        <w:rPr>
          <w:rFonts w:ascii="Times New Roman" w:hAnsi="Times New Roman" w:cs="Times New Roman"/>
          <w:sz w:val="28"/>
          <w:szCs w:val="28"/>
        </w:rPr>
        <w:t>,0</w:t>
      </w:r>
      <w:r w:rsidRPr="00E15E5E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6" w:name="_Hlk108774988"/>
      <w:r w:rsidR="007377F7" w:rsidRPr="00E15E5E">
        <w:rPr>
          <w:rFonts w:ascii="Times New Roman" w:hAnsi="Times New Roman" w:cs="Times New Roman"/>
          <w:sz w:val="28"/>
          <w:szCs w:val="28"/>
        </w:rPr>
        <w:t>.</w:t>
      </w:r>
      <w:r w:rsidR="007377F7" w:rsidRPr="00E15E5E">
        <w:rPr>
          <w:rFonts w:ascii="Times New Roman" w:hAnsi="Times New Roman"/>
          <w:sz w:val="28"/>
          <w:szCs w:val="28"/>
        </w:rPr>
        <w:t xml:space="preserve"> Расходы </w:t>
      </w:r>
      <w:proofErr w:type="gramStart"/>
      <w:r w:rsidR="007377F7" w:rsidRPr="00E15E5E">
        <w:rPr>
          <w:rFonts w:ascii="Times New Roman" w:hAnsi="Times New Roman"/>
          <w:sz w:val="28"/>
          <w:szCs w:val="28"/>
        </w:rPr>
        <w:t>в  отчетном</w:t>
      </w:r>
      <w:proofErr w:type="gramEnd"/>
      <w:r w:rsidR="007377F7" w:rsidRPr="00E15E5E">
        <w:rPr>
          <w:rFonts w:ascii="Times New Roman" w:hAnsi="Times New Roman"/>
          <w:sz w:val="28"/>
          <w:szCs w:val="28"/>
        </w:rPr>
        <w:t xml:space="preserve"> периоде не производились.</w:t>
      </w:r>
    </w:p>
    <w:bookmarkEnd w:id="6"/>
    <w:p w14:paraId="0BFF3DFD" w14:textId="64C4D026" w:rsidR="007F0C8D" w:rsidRPr="00827229" w:rsidRDefault="007F0C8D" w:rsidP="00E15E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7F0C8D" w:rsidRDefault="007F0C8D" w:rsidP="00E1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49C9F0A4" w14:textId="1CD468A0" w:rsidR="007377F7" w:rsidRPr="00E15E5E" w:rsidRDefault="007377F7" w:rsidP="007377F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7" w:name="_Hlk108775021"/>
      <w:r w:rsidRPr="00E15E5E">
        <w:rPr>
          <w:rFonts w:ascii="Times New Roman" w:hAnsi="Times New Roman"/>
          <w:sz w:val="28"/>
          <w:szCs w:val="28"/>
        </w:rPr>
        <w:t xml:space="preserve">           Первоначально бюджет на 2022 год по доходам и </w:t>
      </w:r>
      <w:proofErr w:type="gramStart"/>
      <w:r w:rsidRPr="00E15E5E">
        <w:rPr>
          <w:rFonts w:ascii="Times New Roman" w:hAnsi="Times New Roman"/>
          <w:sz w:val="28"/>
          <w:szCs w:val="28"/>
        </w:rPr>
        <w:t>расходам  утвержден</w:t>
      </w:r>
      <w:proofErr w:type="gramEnd"/>
      <w:r w:rsidRPr="00E15E5E">
        <w:rPr>
          <w:rFonts w:ascii="Times New Roman" w:hAnsi="Times New Roman"/>
          <w:sz w:val="28"/>
          <w:szCs w:val="28"/>
        </w:rPr>
        <w:t xml:space="preserve"> сбалансированным, В  отчетном периоде внесены  изменения, дефицит бюджета утвержден в сумме 1,6</w:t>
      </w:r>
      <w:r w:rsidRPr="00E15E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5E5E">
        <w:rPr>
          <w:rFonts w:ascii="Times New Roman" w:hAnsi="Times New Roman"/>
          <w:sz w:val="28"/>
          <w:szCs w:val="28"/>
        </w:rPr>
        <w:t xml:space="preserve">тыс. рублей. В состав источников внутреннего финансирования </w:t>
      </w:r>
      <w:proofErr w:type="gramStart"/>
      <w:r w:rsidRPr="00E15E5E">
        <w:rPr>
          <w:rFonts w:ascii="Times New Roman" w:hAnsi="Times New Roman"/>
          <w:sz w:val="28"/>
          <w:szCs w:val="28"/>
        </w:rPr>
        <w:t>дефицита  бюджета</w:t>
      </w:r>
      <w:proofErr w:type="gramEnd"/>
      <w:r w:rsidRPr="00E15E5E">
        <w:rPr>
          <w:rFonts w:ascii="Times New Roman" w:hAnsi="Times New Roman"/>
          <w:sz w:val="28"/>
          <w:szCs w:val="28"/>
        </w:rPr>
        <w:t xml:space="preserve"> включены остатки средств на счетах по учету средств бюджета.</w:t>
      </w:r>
    </w:p>
    <w:p w14:paraId="63218D28" w14:textId="77777777" w:rsidR="007377F7" w:rsidRPr="00E15E5E" w:rsidRDefault="007377F7" w:rsidP="007377F7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E15E5E">
        <w:rPr>
          <w:rFonts w:ascii="Times New Roman" w:hAnsi="Times New Roman"/>
          <w:sz w:val="28"/>
          <w:szCs w:val="28"/>
        </w:rPr>
        <w:tab/>
      </w:r>
      <w:r w:rsidRPr="00E15E5E">
        <w:rPr>
          <w:rFonts w:ascii="Times New Roman" w:hAnsi="Times New Roman"/>
          <w:sz w:val="28"/>
          <w:szCs w:val="28"/>
        </w:rPr>
        <w:tab/>
      </w:r>
      <w:bookmarkEnd w:id="7"/>
    </w:p>
    <w:p w14:paraId="1EFE5FEE" w14:textId="77777777" w:rsidR="000A4600" w:rsidRDefault="000A4600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09B4E4" w14:textId="62E7BC0B" w:rsidR="00FD2463" w:rsidRDefault="005A0FD8" w:rsidP="007377F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080D2BD" w14:textId="543249F4" w:rsidR="006F7A6E" w:rsidRDefault="006F7A6E" w:rsidP="006F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A6E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Pr="006F7A6E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284BE5D1" w14:textId="77777777" w:rsidR="00FD0E08" w:rsidRDefault="00FD0E08" w:rsidP="006F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1B117B" w14:textId="1AF204B4" w:rsidR="00263EDF" w:rsidRPr="007377F7" w:rsidRDefault="00263EDF" w:rsidP="00737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7F7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7436CC2D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546C9C">
        <w:rPr>
          <w:rFonts w:ascii="Times New Roman" w:hAnsi="Times New Roman" w:cs="Times New Roman"/>
          <w:sz w:val="28"/>
          <w:szCs w:val="28"/>
        </w:rPr>
        <w:t>Р</w:t>
      </w:r>
      <w:r w:rsidR="00F83365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D40E9">
        <w:rPr>
          <w:rFonts w:ascii="Times New Roman" w:hAnsi="Times New Roman" w:cs="Times New Roman"/>
          <w:sz w:val="28"/>
          <w:szCs w:val="28"/>
        </w:rPr>
        <w:t>9 месяцев</w:t>
      </w:r>
      <w:r w:rsidR="002436A1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7377F7">
        <w:rPr>
          <w:rFonts w:ascii="Times New Roman" w:hAnsi="Times New Roman" w:cs="Times New Roman"/>
          <w:sz w:val="28"/>
          <w:szCs w:val="28"/>
        </w:rPr>
        <w:t>2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546C9C">
        <w:rPr>
          <w:rFonts w:ascii="Times New Roman" w:hAnsi="Times New Roman" w:cs="Times New Roman"/>
          <w:sz w:val="28"/>
          <w:szCs w:val="28"/>
        </w:rPr>
        <w:t>Р</w:t>
      </w:r>
      <w:r w:rsidR="00F83365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1854C395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7F47D5F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5F732D1E" w:rsidR="00B6461D" w:rsidRDefault="007377F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12359" w14:textId="77777777" w:rsidR="000A67EC" w:rsidRDefault="000A67EC" w:rsidP="00FB1971">
      <w:pPr>
        <w:spacing w:after="0" w:line="240" w:lineRule="auto"/>
      </w:pPr>
      <w:r>
        <w:separator/>
      </w:r>
    </w:p>
  </w:endnote>
  <w:endnote w:type="continuationSeparator" w:id="0">
    <w:p w14:paraId="38FA71BD" w14:textId="77777777" w:rsidR="000A67EC" w:rsidRDefault="000A67EC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52AC5" w14:textId="77777777" w:rsidR="000A67EC" w:rsidRDefault="000A67EC" w:rsidP="00FB1971">
      <w:pPr>
        <w:spacing w:after="0" w:line="240" w:lineRule="auto"/>
      </w:pPr>
      <w:r>
        <w:separator/>
      </w:r>
    </w:p>
  </w:footnote>
  <w:footnote w:type="continuationSeparator" w:id="0">
    <w:p w14:paraId="2876F705" w14:textId="77777777" w:rsidR="000A67EC" w:rsidRDefault="000A67EC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0535"/>
    <w:rsid w:val="000553A5"/>
    <w:rsid w:val="0005626F"/>
    <w:rsid w:val="0006389B"/>
    <w:rsid w:val="00064EB3"/>
    <w:rsid w:val="00065A3F"/>
    <w:rsid w:val="00065C89"/>
    <w:rsid w:val="0006623F"/>
    <w:rsid w:val="00071454"/>
    <w:rsid w:val="00074A7D"/>
    <w:rsid w:val="000755AA"/>
    <w:rsid w:val="000766EF"/>
    <w:rsid w:val="00077C9B"/>
    <w:rsid w:val="00084483"/>
    <w:rsid w:val="00090C97"/>
    <w:rsid w:val="0009158E"/>
    <w:rsid w:val="00095C02"/>
    <w:rsid w:val="000A0BF9"/>
    <w:rsid w:val="000A0FF9"/>
    <w:rsid w:val="000A1E24"/>
    <w:rsid w:val="000A4600"/>
    <w:rsid w:val="000A47A3"/>
    <w:rsid w:val="000A5002"/>
    <w:rsid w:val="000A67EC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6E4"/>
    <w:rsid w:val="000D177B"/>
    <w:rsid w:val="000E5973"/>
    <w:rsid w:val="000E66C6"/>
    <w:rsid w:val="000F32F5"/>
    <w:rsid w:val="000F52EF"/>
    <w:rsid w:val="00116E73"/>
    <w:rsid w:val="00123876"/>
    <w:rsid w:val="001260E8"/>
    <w:rsid w:val="00131637"/>
    <w:rsid w:val="00132F35"/>
    <w:rsid w:val="00133722"/>
    <w:rsid w:val="001362FD"/>
    <w:rsid w:val="00141F3D"/>
    <w:rsid w:val="00142762"/>
    <w:rsid w:val="001438A8"/>
    <w:rsid w:val="0014427B"/>
    <w:rsid w:val="00153E46"/>
    <w:rsid w:val="00156160"/>
    <w:rsid w:val="00164E1E"/>
    <w:rsid w:val="001741FF"/>
    <w:rsid w:val="00190177"/>
    <w:rsid w:val="00192FBC"/>
    <w:rsid w:val="00193DA0"/>
    <w:rsid w:val="001A07B0"/>
    <w:rsid w:val="001A2DAF"/>
    <w:rsid w:val="001A3C1F"/>
    <w:rsid w:val="001B0670"/>
    <w:rsid w:val="001B4310"/>
    <w:rsid w:val="001B4E95"/>
    <w:rsid w:val="001B575A"/>
    <w:rsid w:val="001B61EC"/>
    <w:rsid w:val="001C169A"/>
    <w:rsid w:val="001C4C85"/>
    <w:rsid w:val="001D257C"/>
    <w:rsid w:val="001D7B72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436A1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6389"/>
    <w:rsid w:val="00271416"/>
    <w:rsid w:val="002744AC"/>
    <w:rsid w:val="002823B6"/>
    <w:rsid w:val="00284A16"/>
    <w:rsid w:val="0028760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D11C3"/>
    <w:rsid w:val="002D136E"/>
    <w:rsid w:val="002D617E"/>
    <w:rsid w:val="002D78D0"/>
    <w:rsid w:val="002D7FB0"/>
    <w:rsid w:val="002E178B"/>
    <w:rsid w:val="002E17E2"/>
    <w:rsid w:val="002E186B"/>
    <w:rsid w:val="002E1C86"/>
    <w:rsid w:val="002E45B7"/>
    <w:rsid w:val="002E45D2"/>
    <w:rsid w:val="002E6980"/>
    <w:rsid w:val="002F2ABC"/>
    <w:rsid w:val="00301079"/>
    <w:rsid w:val="0031296E"/>
    <w:rsid w:val="00317582"/>
    <w:rsid w:val="003248F1"/>
    <w:rsid w:val="00330A8D"/>
    <w:rsid w:val="00330F5D"/>
    <w:rsid w:val="00332BC6"/>
    <w:rsid w:val="00332E30"/>
    <w:rsid w:val="0033679C"/>
    <w:rsid w:val="00341735"/>
    <w:rsid w:val="003536EF"/>
    <w:rsid w:val="00355BF2"/>
    <w:rsid w:val="00356FBF"/>
    <w:rsid w:val="00357E87"/>
    <w:rsid w:val="003616B0"/>
    <w:rsid w:val="00381300"/>
    <w:rsid w:val="003867BC"/>
    <w:rsid w:val="00387EE8"/>
    <w:rsid w:val="00392AD1"/>
    <w:rsid w:val="00395A57"/>
    <w:rsid w:val="003A076B"/>
    <w:rsid w:val="003B48C1"/>
    <w:rsid w:val="003B5D6B"/>
    <w:rsid w:val="003B5FCC"/>
    <w:rsid w:val="003B69D8"/>
    <w:rsid w:val="003C19B1"/>
    <w:rsid w:val="003C38C6"/>
    <w:rsid w:val="003D405E"/>
    <w:rsid w:val="003D6189"/>
    <w:rsid w:val="003E20A6"/>
    <w:rsid w:val="003E2B24"/>
    <w:rsid w:val="003E41B5"/>
    <w:rsid w:val="003E534A"/>
    <w:rsid w:val="003E68D1"/>
    <w:rsid w:val="003F01C0"/>
    <w:rsid w:val="003F6EAE"/>
    <w:rsid w:val="00406DE6"/>
    <w:rsid w:val="00407E77"/>
    <w:rsid w:val="00411D97"/>
    <w:rsid w:val="00414955"/>
    <w:rsid w:val="004150AD"/>
    <w:rsid w:val="0041582D"/>
    <w:rsid w:val="00416E13"/>
    <w:rsid w:val="00420E2D"/>
    <w:rsid w:val="004255D3"/>
    <w:rsid w:val="004272FE"/>
    <w:rsid w:val="00431132"/>
    <w:rsid w:val="00434690"/>
    <w:rsid w:val="00443E68"/>
    <w:rsid w:val="00454B80"/>
    <w:rsid w:val="00455929"/>
    <w:rsid w:val="00460589"/>
    <w:rsid w:val="004639E1"/>
    <w:rsid w:val="0047079F"/>
    <w:rsid w:val="00471C39"/>
    <w:rsid w:val="00476090"/>
    <w:rsid w:val="00485A62"/>
    <w:rsid w:val="0048634E"/>
    <w:rsid w:val="00490AFD"/>
    <w:rsid w:val="00492FC9"/>
    <w:rsid w:val="00493325"/>
    <w:rsid w:val="004B4F97"/>
    <w:rsid w:val="004B5AE3"/>
    <w:rsid w:val="004C4C46"/>
    <w:rsid w:val="004C7759"/>
    <w:rsid w:val="004D27E6"/>
    <w:rsid w:val="004D5D74"/>
    <w:rsid w:val="004D7434"/>
    <w:rsid w:val="004E017E"/>
    <w:rsid w:val="004E16CA"/>
    <w:rsid w:val="004F0C41"/>
    <w:rsid w:val="0050193B"/>
    <w:rsid w:val="00506B0F"/>
    <w:rsid w:val="00511811"/>
    <w:rsid w:val="00512D99"/>
    <w:rsid w:val="00515F3D"/>
    <w:rsid w:val="00525551"/>
    <w:rsid w:val="005271D3"/>
    <w:rsid w:val="00533ECC"/>
    <w:rsid w:val="0053546A"/>
    <w:rsid w:val="00536E4B"/>
    <w:rsid w:val="005415E8"/>
    <w:rsid w:val="00541D21"/>
    <w:rsid w:val="00541E7D"/>
    <w:rsid w:val="005423CF"/>
    <w:rsid w:val="0054399D"/>
    <w:rsid w:val="00546C9C"/>
    <w:rsid w:val="00547262"/>
    <w:rsid w:val="0055085C"/>
    <w:rsid w:val="00557FD9"/>
    <w:rsid w:val="00560B60"/>
    <w:rsid w:val="0057355F"/>
    <w:rsid w:val="00573E4B"/>
    <w:rsid w:val="0059445B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187"/>
    <w:rsid w:val="005E093A"/>
    <w:rsid w:val="005E0D70"/>
    <w:rsid w:val="005E1F7A"/>
    <w:rsid w:val="005E4549"/>
    <w:rsid w:val="005E5ADF"/>
    <w:rsid w:val="005E79D6"/>
    <w:rsid w:val="005F7EAF"/>
    <w:rsid w:val="00601B82"/>
    <w:rsid w:val="00606493"/>
    <w:rsid w:val="00610BCF"/>
    <w:rsid w:val="00613EF7"/>
    <w:rsid w:val="006147E7"/>
    <w:rsid w:val="00614EF4"/>
    <w:rsid w:val="00615C1B"/>
    <w:rsid w:val="00617A33"/>
    <w:rsid w:val="00620173"/>
    <w:rsid w:val="006214B3"/>
    <w:rsid w:val="006344F8"/>
    <w:rsid w:val="006357FB"/>
    <w:rsid w:val="006373BA"/>
    <w:rsid w:val="00641377"/>
    <w:rsid w:val="00642E1F"/>
    <w:rsid w:val="006433D6"/>
    <w:rsid w:val="00651D80"/>
    <w:rsid w:val="00652249"/>
    <w:rsid w:val="0065381D"/>
    <w:rsid w:val="0065619F"/>
    <w:rsid w:val="00656642"/>
    <w:rsid w:val="00657DA5"/>
    <w:rsid w:val="00663E6B"/>
    <w:rsid w:val="00673AB4"/>
    <w:rsid w:val="00680FDC"/>
    <w:rsid w:val="00692496"/>
    <w:rsid w:val="006A3F0F"/>
    <w:rsid w:val="006B21A9"/>
    <w:rsid w:val="006C03AD"/>
    <w:rsid w:val="006C0646"/>
    <w:rsid w:val="006C4F91"/>
    <w:rsid w:val="006C7959"/>
    <w:rsid w:val="006D0DE7"/>
    <w:rsid w:val="006D2877"/>
    <w:rsid w:val="006E104F"/>
    <w:rsid w:val="006E38C7"/>
    <w:rsid w:val="006E4EDA"/>
    <w:rsid w:val="006F0778"/>
    <w:rsid w:val="006F2DAA"/>
    <w:rsid w:val="006F3988"/>
    <w:rsid w:val="006F3AF0"/>
    <w:rsid w:val="006F4801"/>
    <w:rsid w:val="006F7A6E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377F7"/>
    <w:rsid w:val="00755C26"/>
    <w:rsid w:val="007612D7"/>
    <w:rsid w:val="00766EF3"/>
    <w:rsid w:val="007704B4"/>
    <w:rsid w:val="00772821"/>
    <w:rsid w:val="00777762"/>
    <w:rsid w:val="00790F92"/>
    <w:rsid w:val="00791C39"/>
    <w:rsid w:val="00793149"/>
    <w:rsid w:val="007949D9"/>
    <w:rsid w:val="007952B6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CA4"/>
    <w:rsid w:val="007D7946"/>
    <w:rsid w:val="007D7CA7"/>
    <w:rsid w:val="007E39F1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36D8"/>
    <w:rsid w:val="00813966"/>
    <w:rsid w:val="00813F08"/>
    <w:rsid w:val="008177D9"/>
    <w:rsid w:val="008213BD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47509"/>
    <w:rsid w:val="008539D4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4EE7"/>
    <w:rsid w:val="008B5553"/>
    <w:rsid w:val="008C2CD6"/>
    <w:rsid w:val="008C5B95"/>
    <w:rsid w:val="008D4ABC"/>
    <w:rsid w:val="008D6CD6"/>
    <w:rsid w:val="008E0772"/>
    <w:rsid w:val="008E150E"/>
    <w:rsid w:val="00903367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1394"/>
    <w:rsid w:val="00954877"/>
    <w:rsid w:val="009552D3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A0C36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276C"/>
    <w:rsid w:val="009D40E9"/>
    <w:rsid w:val="009D4EC1"/>
    <w:rsid w:val="009D6AA3"/>
    <w:rsid w:val="009E1130"/>
    <w:rsid w:val="009E5231"/>
    <w:rsid w:val="009E5689"/>
    <w:rsid w:val="009E5B1A"/>
    <w:rsid w:val="009F0D13"/>
    <w:rsid w:val="009F7E01"/>
    <w:rsid w:val="00A003B8"/>
    <w:rsid w:val="00A02515"/>
    <w:rsid w:val="00A0326A"/>
    <w:rsid w:val="00A04074"/>
    <w:rsid w:val="00A129F7"/>
    <w:rsid w:val="00A143C6"/>
    <w:rsid w:val="00A223D7"/>
    <w:rsid w:val="00A227CF"/>
    <w:rsid w:val="00A32935"/>
    <w:rsid w:val="00A34244"/>
    <w:rsid w:val="00A357A9"/>
    <w:rsid w:val="00A447C1"/>
    <w:rsid w:val="00A44C69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2E0"/>
    <w:rsid w:val="00AE0A63"/>
    <w:rsid w:val="00AE1EDF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50A5E"/>
    <w:rsid w:val="00B60CAB"/>
    <w:rsid w:val="00B62104"/>
    <w:rsid w:val="00B6461D"/>
    <w:rsid w:val="00B64E35"/>
    <w:rsid w:val="00B728B8"/>
    <w:rsid w:val="00B72FCF"/>
    <w:rsid w:val="00B75E79"/>
    <w:rsid w:val="00B76961"/>
    <w:rsid w:val="00B76EB6"/>
    <w:rsid w:val="00B775A3"/>
    <w:rsid w:val="00B8314A"/>
    <w:rsid w:val="00B8366A"/>
    <w:rsid w:val="00B86112"/>
    <w:rsid w:val="00B86EAE"/>
    <w:rsid w:val="00B90F96"/>
    <w:rsid w:val="00B9264C"/>
    <w:rsid w:val="00B929F5"/>
    <w:rsid w:val="00B93050"/>
    <w:rsid w:val="00B9708D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D3031"/>
    <w:rsid w:val="00BE086D"/>
    <w:rsid w:val="00BE08B1"/>
    <w:rsid w:val="00BE5D3F"/>
    <w:rsid w:val="00BF6C8E"/>
    <w:rsid w:val="00C0166C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5628D"/>
    <w:rsid w:val="00C56B04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90E3C"/>
    <w:rsid w:val="00CA0345"/>
    <w:rsid w:val="00CA10A7"/>
    <w:rsid w:val="00CA3597"/>
    <w:rsid w:val="00CA3EDC"/>
    <w:rsid w:val="00CA4D6A"/>
    <w:rsid w:val="00CA4F5B"/>
    <w:rsid w:val="00CB400C"/>
    <w:rsid w:val="00CB5807"/>
    <w:rsid w:val="00CB68FE"/>
    <w:rsid w:val="00CB7DF5"/>
    <w:rsid w:val="00CC4B1A"/>
    <w:rsid w:val="00CC6834"/>
    <w:rsid w:val="00CD2017"/>
    <w:rsid w:val="00CE2283"/>
    <w:rsid w:val="00CE44A6"/>
    <w:rsid w:val="00CF02AD"/>
    <w:rsid w:val="00CF2D30"/>
    <w:rsid w:val="00D120C6"/>
    <w:rsid w:val="00D1473B"/>
    <w:rsid w:val="00D154B8"/>
    <w:rsid w:val="00D161FE"/>
    <w:rsid w:val="00D167B6"/>
    <w:rsid w:val="00D2095A"/>
    <w:rsid w:val="00D3223B"/>
    <w:rsid w:val="00D3391A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72C94"/>
    <w:rsid w:val="00D80109"/>
    <w:rsid w:val="00D82B71"/>
    <w:rsid w:val="00D83185"/>
    <w:rsid w:val="00D84ACF"/>
    <w:rsid w:val="00D84C50"/>
    <w:rsid w:val="00D87869"/>
    <w:rsid w:val="00D87E9B"/>
    <w:rsid w:val="00D91430"/>
    <w:rsid w:val="00D95E6B"/>
    <w:rsid w:val="00D9640B"/>
    <w:rsid w:val="00D9744A"/>
    <w:rsid w:val="00DA225B"/>
    <w:rsid w:val="00DA2813"/>
    <w:rsid w:val="00DA435D"/>
    <w:rsid w:val="00DA4562"/>
    <w:rsid w:val="00DA4F50"/>
    <w:rsid w:val="00DB2823"/>
    <w:rsid w:val="00DB5C9C"/>
    <w:rsid w:val="00DC0B35"/>
    <w:rsid w:val="00DC1027"/>
    <w:rsid w:val="00DC2831"/>
    <w:rsid w:val="00DC3F7D"/>
    <w:rsid w:val="00DC7036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5E5E"/>
    <w:rsid w:val="00E16839"/>
    <w:rsid w:val="00E17B6C"/>
    <w:rsid w:val="00E20D1E"/>
    <w:rsid w:val="00E24438"/>
    <w:rsid w:val="00E300DA"/>
    <w:rsid w:val="00E32382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76C8D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7125"/>
    <w:rsid w:val="00EC74A3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4DCF"/>
    <w:rsid w:val="00F32D04"/>
    <w:rsid w:val="00F33CFC"/>
    <w:rsid w:val="00F34750"/>
    <w:rsid w:val="00F37C83"/>
    <w:rsid w:val="00F514A1"/>
    <w:rsid w:val="00F51D51"/>
    <w:rsid w:val="00F606AA"/>
    <w:rsid w:val="00F62B75"/>
    <w:rsid w:val="00F65308"/>
    <w:rsid w:val="00F70AC0"/>
    <w:rsid w:val="00F7111D"/>
    <w:rsid w:val="00F73469"/>
    <w:rsid w:val="00F83365"/>
    <w:rsid w:val="00F83F60"/>
    <w:rsid w:val="00F84416"/>
    <w:rsid w:val="00F85827"/>
    <w:rsid w:val="00F90529"/>
    <w:rsid w:val="00F96E40"/>
    <w:rsid w:val="00F97CA7"/>
    <w:rsid w:val="00FB1971"/>
    <w:rsid w:val="00FB22F1"/>
    <w:rsid w:val="00FB28D6"/>
    <w:rsid w:val="00FB304D"/>
    <w:rsid w:val="00FB3310"/>
    <w:rsid w:val="00FC1EAB"/>
    <w:rsid w:val="00FC3761"/>
    <w:rsid w:val="00FC4FDD"/>
    <w:rsid w:val="00FC71D9"/>
    <w:rsid w:val="00FD0E08"/>
    <w:rsid w:val="00FD2463"/>
    <w:rsid w:val="00FD2C87"/>
    <w:rsid w:val="00FD379F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9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622</cp:revision>
  <dcterms:created xsi:type="dcterms:W3CDTF">2019-04-29T10:34:00Z</dcterms:created>
  <dcterms:modified xsi:type="dcterms:W3CDTF">2022-10-20T12:11:00Z</dcterms:modified>
</cp:coreProperties>
</file>